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C59D2" w:rsidRDefault="000C59D2">
      <w:pPr>
        <w:jc w:val="center"/>
        <w:rPr>
          <w:b/>
          <w:sz w:val="48"/>
          <w:szCs w:val="48"/>
        </w:rPr>
      </w:pPr>
    </w:p>
    <w:p w:rsidR="000C59D2" w:rsidRDefault="008732CC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铁中校园广播设备</w:t>
      </w:r>
      <w:r w:rsidR="00501C66">
        <w:rPr>
          <w:rFonts w:hint="eastAsia"/>
          <w:b/>
          <w:sz w:val="48"/>
          <w:szCs w:val="48"/>
        </w:rPr>
        <w:t>需求表</w:t>
      </w:r>
    </w:p>
    <w:tbl>
      <w:tblPr>
        <w:tblpPr w:leftFromText="180" w:rightFromText="180" w:vertAnchor="text" w:horzAnchor="page" w:tblpX="2029" w:tblpY="294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694"/>
        <w:gridCol w:w="622"/>
        <w:gridCol w:w="887"/>
        <w:gridCol w:w="1085"/>
        <w:gridCol w:w="1112"/>
      </w:tblGrid>
      <w:tr w:rsidR="000C59D2">
        <w:trPr>
          <w:trHeight w:val="797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8732CC">
            <w:pPr>
              <w:rPr>
                <w:color w:val="000000"/>
                <w:szCs w:val="21"/>
              </w:rPr>
            </w:pPr>
            <w:r>
              <w:t xml:space="preserve"> </w:t>
            </w:r>
            <w:r>
              <w:rPr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8732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产品</w:t>
            </w:r>
            <w:r>
              <w:rPr>
                <w:rStyle w:val="font21"/>
                <w:lang w:bidi="ar"/>
              </w:rPr>
              <w:t>名称</w:t>
            </w:r>
          </w:p>
        </w:tc>
        <w:tc>
          <w:tcPr>
            <w:tcW w:w="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8732CC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8732CC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8732CC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单价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（元）</w:t>
            </w:r>
          </w:p>
        </w:tc>
        <w:tc>
          <w:tcPr>
            <w:tcW w:w="11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8732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</w:t>
            </w:r>
            <w:r>
              <w:rPr>
                <w:rStyle w:val="font21"/>
                <w:lang w:bidi="ar"/>
              </w:rPr>
              <w:t>计</w:t>
            </w:r>
            <w:r>
              <w:rPr>
                <w:rStyle w:val="font21"/>
                <w:rFonts w:hint="eastAsia"/>
                <w:lang w:bidi="ar"/>
              </w:rPr>
              <w:t>（元）</w:t>
            </w:r>
          </w:p>
        </w:tc>
      </w:tr>
      <w:tr w:rsidR="000C59D2">
        <w:trPr>
          <w:trHeight w:val="797"/>
        </w:trPr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8732CC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8732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1500W纯后级定压功放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8732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8732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0C59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0C59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0C59D2">
        <w:trPr>
          <w:trHeight w:val="797"/>
        </w:trPr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501C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8732CC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12</w:t>
            </w:r>
            <w:r>
              <w:rPr>
                <w:color w:val="000000"/>
                <w:kern w:val="0"/>
                <w:szCs w:val="21"/>
                <w:lang w:bidi="ar"/>
              </w:rPr>
              <w:t>路调音台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8732CC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8732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0C59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C59D2" w:rsidRDefault="000C59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:rsidR="000C59D2" w:rsidRPr="00DA19AA" w:rsidRDefault="00DA19AA" w:rsidP="00DA19AA">
      <w:pPr>
        <w:pStyle w:val="a3"/>
        <w:spacing w:before="36" w:line="182" w:lineRule="auto"/>
        <w:ind w:right="-58"/>
        <w:rPr>
          <w:szCs w:val="21"/>
        </w:rPr>
      </w:pPr>
      <w:r>
        <w:rPr>
          <w:szCs w:val="21"/>
        </w:rPr>
        <w:t>近一段时间，操场广播经常出现话筒声音稍微大一点，两台功放就启动保护，经查，该操场音响设备购置于</w:t>
      </w:r>
      <w:r>
        <w:rPr>
          <w:rFonts w:hint="eastAsia"/>
          <w:szCs w:val="21"/>
        </w:rPr>
        <w:t>2</w:t>
      </w:r>
      <w:r>
        <w:rPr>
          <w:szCs w:val="21"/>
        </w:rPr>
        <w:t>006年已经使用了</w:t>
      </w:r>
      <w:r>
        <w:rPr>
          <w:rFonts w:hint="eastAsia"/>
          <w:szCs w:val="21"/>
        </w:rPr>
        <w:t>2</w:t>
      </w:r>
      <w:r>
        <w:rPr>
          <w:szCs w:val="21"/>
        </w:rPr>
        <w:t>0年了，电器性能出现了明显的下降，不足已满足正常的功率输出，另外调音台许多旋钮及按键也接触不良。为保证正常的升旗仪式及跑操等集体活动的需要，拟更换</w:t>
      </w:r>
      <w:r>
        <w:rPr>
          <w:rFonts w:hint="eastAsia"/>
          <w:szCs w:val="21"/>
        </w:rPr>
        <w:t>2台定压功放、1台调音台。</w:t>
      </w:r>
      <w:bookmarkStart w:id="0" w:name="_GoBack"/>
      <w:bookmarkEnd w:id="0"/>
    </w:p>
    <w:sectPr w:rsidR="000C59D2" w:rsidRPr="00DA19AA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10D" w:rsidRDefault="0091410D">
      <w:r>
        <w:separator/>
      </w:r>
    </w:p>
  </w:endnote>
  <w:endnote w:type="continuationSeparator" w:id="0">
    <w:p w:rsidR="0091410D" w:rsidRDefault="00914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JP Regular">
    <w:altName w:val="Courier New"/>
    <w:charset w:val="00"/>
    <w:family w:val="swiss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9D2" w:rsidRDefault="008732C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:rsidR="000C59D2" w:rsidRDefault="008732CC">
                          <w:pPr>
                            <w:pStyle w:val="a4"/>
                            <w:rPr>
                              <w:color w:val="595959"/>
                            </w:rPr>
                          </w:pPr>
                          <w:r>
                            <w:rPr>
                              <w:rFonts w:hint="eastAsia"/>
                              <w:color w:val="595959"/>
                            </w:rPr>
                            <w:t>第</w:t>
                          </w:r>
                          <w:r>
                            <w:rPr>
                              <w:rFonts w:hint="eastAsia"/>
                              <w:color w:val="595959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595959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color w:val="595959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color w:val="595959"/>
                            </w:rPr>
                            <w:fldChar w:fldCharType="separate"/>
                          </w:r>
                          <w:r w:rsidR="00D85664">
                            <w:rPr>
                              <w:noProof/>
                              <w:color w:val="595959"/>
                            </w:rPr>
                            <w:t>1</w:t>
                          </w:r>
                          <w:r>
                            <w:rPr>
                              <w:rFonts w:hint="eastAsia"/>
                              <w:color w:val="595959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595959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595959"/>
                            </w:rPr>
                            <w:t>页</w:t>
                          </w:r>
                          <w:r>
                            <w:rPr>
                              <w:rFonts w:hint="eastAsia"/>
                              <w:color w:val="595959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595959"/>
                            </w:rPr>
                            <w:t>共</w:t>
                          </w:r>
                          <w:r>
                            <w:rPr>
                              <w:rFonts w:hint="eastAsia"/>
                              <w:color w:val="595959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595959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color w:val="595959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color w:val="595959"/>
                            </w:rPr>
                            <w:fldChar w:fldCharType="separate"/>
                          </w:r>
                          <w:r w:rsidR="00D85664">
                            <w:rPr>
                              <w:noProof/>
                              <w:color w:val="595959"/>
                            </w:rPr>
                            <w:t>1</w:t>
                          </w:r>
                          <w:r>
                            <w:rPr>
                              <w:rFonts w:hint="eastAsia"/>
                              <w:color w:val="595959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595959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595959"/>
                            </w:rPr>
                            <w:t>页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" filled="f" stroked="f" strokeweight="1.25pt">
              <v:textbox style="mso-fit-shape-to-text:t" inset="0,0,0,0">
                <w:txbxContent>
                  <w:p w:rsidR="000C59D2" w:rsidRDefault="008732CC">
                    <w:pPr>
                      <w:pStyle w:val="a4"/>
                      <w:rPr>
                        <w:color w:val="595959"/>
                      </w:rPr>
                    </w:pPr>
                    <w:r>
                      <w:rPr>
                        <w:rFonts w:hint="eastAsia"/>
                        <w:color w:val="595959"/>
                      </w:rPr>
                      <w:t>第</w:t>
                    </w:r>
                    <w:r>
                      <w:rPr>
                        <w:rFonts w:hint="eastAsia"/>
                        <w:color w:val="595959"/>
                      </w:rPr>
                      <w:t xml:space="preserve"> </w:t>
                    </w:r>
                    <w:r>
                      <w:rPr>
                        <w:rFonts w:hint="eastAsia"/>
                        <w:color w:val="595959"/>
                      </w:rPr>
                      <w:fldChar w:fldCharType="begin"/>
                    </w:r>
                    <w:r>
                      <w:rPr>
                        <w:rFonts w:hint="eastAsia"/>
                        <w:color w:val="595959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color w:val="595959"/>
                      </w:rPr>
                      <w:fldChar w:fldCharType="separate"/>
                    </w:r>
                    <w:r w:rsidR="00D85664">
                      <w:rPr>
                        <w:noProof/>
                        <w:color w:val="595959"/>
                      </w:rPr>
                      <w:t>1</w:t>
                    </w:r>
                    <w:r>
                      <w:rPr>
                        <w:rFonts w:hint="eastAsia"/>
                        <w:color w:val="595959"/>
                      </w:rPr>
                      <w:fldChar w:fldCharType="end"/>
                    </w:r>
                    <w:r>
                      <w:rPr>
                        <w:rFonts w:hint="eastAsia"/>
                        <w:color w:val="595959"/>
                      </w:rPr>
                      <w:t xml:space="preserve"> </w:t>
                    </w:r>
                    <w:r>
                      <w:rPr>
                        <w:rFonts w:hint="eastAsia"/>
                        <w:color w:val="595959"/>
                      </w:rPr>
                      <w:t>页</w:t>
                    </w:r>
                    <w:r>
                      <w:rPr>
                        <w:rFonts w:hint="eastAsia"/>
                        <w:color w:val="595959"/>
                      </w:rPr>
                      <w:t xml:space="preserve"> </w:t>
                    </w:r>
                    <w:r>
                      <w:rPr>
                        <w:rFonts w:hint="eastAsia"/>
                        <w:color w:val="595959"/>
                      </w:rPr>
                      <w:t>共</w:t>
                    </w:r>
                    <w:r>
                      <w:rPr>
                        <w:rFonts w:hint="eastAsia"/>
                        <w:color w:val="595959"/>
                      </w:rPr>
                      <w:t xml:space="preserve"> </w:t>
                    </w:r>
                    <w:r>
                      <w:rPr>
                        <w:rFonts w:hint="eastAsia"/>
                        <w:color w:val="595959"/>
                      </w:rPr>
                      <w:fldChar w:fldCharType="begin"/>
                    </w:r>
                    <w:r>
                      <w:rPr>
                        <w:rFonts w:hint="eastAsia"/>
                        <w:color w:val="595959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color w:val="595959"/>
                      </w:rPr>
                      <w:fldChar w:fldCharType="separate"/>
                    </w:r>
                    <w:r w:rsidR="00D85664">
                      <w:rPr>
                        <w:noProof/>
                        <w:color w:val="595959"/>
                      </w:rPr>
                      <w:t>1</w:t>
                    </w:r>
                    <w:r>
                      <w:rPr>
                        <w:rFonts w:hint="eastAsia"/>
                        <w:color w:val="595959"/>
                      </w:rPr>
                      <w:fldChar w:fldCharType="end"/>
                    </w:r>
                    <w:r>
                      <w:rPr>
                        <w:rFonts w:hint="eastAsia"/>
                        <w:color w:val="595959"/>
                      </w:rPr>
                      <w:t xml:space="preserve"> </w:t>
                    </w:r>
                    <w:r>
                      <w:rPr>
                        <w:rFonts w:hint="eastAsia"/>
                        <w:color w:val="595959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10D" w:rsidRDefault="0091410D">
      <w:r>
        <w:separator/>
      </w:r>
    </w:p>
  </w:footnote>
  <w:footnote w:type="continuationSeparator" w:id="0">
    <w:p w:rsidR="0091410D" w:rsidRDefault="009141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9D2" w:rsidRDefault="008732CC">
    <w:pPr>
      <w:pStyle w:val="a5"/>
    </w:pPr>
    <w:r>
      <w:rPr>
        <w:rFonts w:hint="eastAsia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liYWZhMzIzMzJkYWU0YjhmOTdkYjRkYzBiOWVlNzIifQ=="/>
  </w:docVars>
  <w:rsids>
    <w:rsidRoot w:val="00172A27"/>
    <w:rsid w:val="000C59D2"/>
    <w:rsid w:val="00172A27"/>
    <w:rsid w:val="001D4BAE"/>
    <w:rsid w:val="001E6AE7"/>
    <w:rsid w:val="00245CF3"/>
    <w:rsid w:val="002E58D7"/>
    <w:rsid w:val="00335ADA"/>
    <w:rsid w:val="003D3BCD"/>
    <w:rsid w:val="00501C66"/>
    <w:rsid w:val="005444A9"/>
    <w:rsid w:val="006A1FCA"/>
    <w:rsid w:val="00846FBC"/>
    <w:rsid w:val="008732CC"/>
    <w:rsid w:val="0091410D"/>
    <w:rsid w:val="00A407EF"/>
    <w:rsid w:val="00A85D34"/>
    <w:rsid w:val="00BF51F0"/>
    <w:rsid w:val="00D76A6D"/>
    <w:rsid w:val="00D85664"/>
    <w:rsid w:val="00D97477"/>
    <w:rsid w:val="00DA19AA"/>
    <w:rsid w:val="00E65AF0"/>
    <w:rsid w:val="012B537A"/>
    <w:rsid w:val="060C7466"/>
    <w:rsid w:val="07BA066E"/>
    <w:rsid w:val="09BB0F1E"/>
    <w:rsid w:val="0D1979C9"/>
    <w:rsid w:val="0D252208"/>
    <w:rsid w:val="0F276812"/>
    <w:rsid w:val="12B26B63"/>
    <w:rsid w:val="1439510F"/>
    <w:rsid w:val="151817BC"/>
    <w:rsid w:val="15F418EA"/>
    <w:rsid w:val="1FF869DD"/>
    <w:rsid w:val="23126ED5"/>
    <w:rsid w:val="24042F06"/>
    <w:rsid w:val="24F67D89"/>
    <w:rsid w:val="293D22F9"/>
    <w:rsid w:val="2A5D21DE"/>
    <w:rsid w:val="2C7D30E6"/>
    <w:rsid w:val="2F1C0344"/>
    <w:rsid w:val="34071685"/>
    <w:rsid w:val="35AB483D"/>
    <w:rsid w:val="375D666A"/>
    <w:rsid w:val="37854F10"/>
    <w:rsid w:val="3875201D"/>
    <w:rsid w:val="3948668F"/>
    <w:rsid w:val="39C86B1A"/>
    <w:rsid w:val="3D356E98"/>
    <w:rsid w:val="3DD60BE4"/>
    <w:rsid w:val="3DF9437C"/>
    <w:rsid w:val="3FB62E0C"/>
    <w:rsid w:val="40AA34B4"/>
    <w:rsid w:val="460D011F"/>
    <w:rsid w:val="46A11681"/>
    <w:rsid w:val="554C0E9F"/>
    <w:rsid w:val="579702EE"/>
    <w:rsid w:val="5CD45129"/>
    <w:rsid w:val="5CD76B06"/>
    <w:rsid w:val="5F275FE8"/>
    <w:rsid w:val="647E7427"/>
    <w:rsid w:val="6AC548F5"/>
    <w:rsid w:val="6E2B0CF6"/>
    <w:rsid w:val="719F63BA"/>
    <w:rsid w:val="7375637A"/>
    <w:rsid w:val="77894DE4"/>
    <w:rsid w:val="779640ED"/>
    <w:rsid w:val="7A9A54AD"/>
    <w:rsid w:val="7CC2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F978002-564B-42B3-B481-79361E18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Noto Sans CJK JP Regular" w:eastAsia="Noto Sans CJK JP Regular" w:hAnsi="Noto Sans CJK JP Regular" w:cs="Noto Sans CJK JP Regular"/>
      <w:sz w:val="24"/>
      <w:szCs w:val="24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rFonts w:cs="Times New Roman"/>
      <w:b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styleId="a8">
    <w:name w:val="Balloon Text"/>
    <w:basedOn w:val="a"/>
    <w:link w:val="Char"/>
    <w:uiPriority w:val="99"/>
    <w:semiHidden/>
    <w:unhideWhenUsed/>
    <w:rsid w:val="00DA19AA"/>
    <w:rPr>
      <w:sz w:val="18"/>
      <w:szCs w:val="18"/>
    </w:rPr>
  </w:style>
  <w:style w:type="character" w:customStyle="1" w:styleId="Char">
    <w:name w:val="批注框文本 Char"/>
    <w:basedOn w:val="a0"/>
    <w:link w:val="a8"/>
    <w:uiPriority w:val="99"/>
    <w:semiHidden/>
    <w:rsid w:val="00DA19A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采购合同</dc:title>
  <dc:creator>lenovo</dc:creator>
  <cp:lastModifiedBy>Microsoft 帐户</cp:lastModifiedBy>
  <cp:revision>4</cp:revision>
  <cp:lastPrinted>2026-07-24T00:51:00Z</cp:lastPrinted>
  <dcterms:created xsi:type="dcterms:W3CDTF">2026-07-24T01:13:00Z</dcterms:created>
  <dcterms:modified xsi:type="dcterms:W3CDTF">2026-07-24T01:14:00Z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BCE67C7E83C24AE6BAAE523DBE012B99_13</vt:lpwstr>
  </property>
  <property fmtid="{D5CDD505-2E9C-101B-9397-08002B2CF9AE}" pid="4" name="KSOTemplateDocerSaveRecord">
    <vt:lpwstr>eyJoZGlkIjoiMzliYWZhMzIzMzJkYWU0YjhmOTdkYjRkYzBiOWVlNzIiLCJ1c2VySWQiOiIyODEwNDE1NDEifQ==</vt:lpwstr>
  </property>
</Properties>
</file>