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宋体" w:hAnsi="宋体" w:hint="eastAsia"/>
          <w:szCs w:val="21"/>
        </w:rPr>
      </w:pPr>
      <w:r>
        <w:rPr>
          <w:rFonts w:ascii="宋体" w:hAnsi="宋体" w:hint="eastAsia"/>
          <w:szCs w:val="21"/>
        </w:rPr>
        <w:t>七下月巩固练习（材料解析）</w:t>
      </w:r>
    </w:p>
    <w:p>
      <w:pPr>
        <w:pStyle w:val="style0"/>
        <w:widowControl/>
        <w:shd w:val="clear" w:color="auto" w:fill="ffffff"/>
        <w:spacing w:lineRule="atLeast" w:line="315"/>
        <w:jc w:val="left"/>
        <w:rPr>
          <w:rFonts w:ascii="宋体" w:cs="Segoe UI" w:hAnsi="宋体" w:hint="eastAsia"/>
          <w:color w:val="333333"/>
          <w:kern w:val="0"/>
          <w:szCs w:val="21"/>
        </w:rPr>
      </w:pPr>
      <w:r>
        <w:rPr>
          <w:rFonts w:ascii="宋体" w:cs="Segoe UI" w:hAnsi="宋体"/>
          <w:color w:val="333333"/>
          <w:kern w:val="0"/>
          <w:szCs w:val="21"/>
        </w:rPr>
        <w:t>1.阅读材料，回答问题。</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材料一</w:t>
      </w:r>
      <w:r>
        <w:rPr>
          <w:rFonts w:ascii="宋体" w:cs="Segoe UI" w:hAnsi="宋体"/>
          <w:color w:val="333333"/>
          <w:kern w:val="0"/>
          <w:szCs w:val="21"/>
        </w:rPr>
        <w:br/>
      </w:r>
      <w:r>
        <w:rPr>
          <w:rFonts w:ascii="宋体" w:cs="Segoe UI" w:hAnsi="宋体"/>
          <w:color w:val="333333"/>
          <w:kern w:val="0"/>
          <w:szCs w:val="21"/>
        </w:rPr>
        <w:drawing>
          <wp:inline distL="0" distT="0" distB="0" distR="0">
            <wp:extent cx="3009900" cy="1400175"/>
            <wp:effectExtent l="19050" t="0" r="0" b="0"/>
            <wp:docPr id="1026" name="图片 5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53"/>
                    <pic:cNvPicPr/>
                  </pic:nvPicPr>
                  <pic:blipFill>
                    <a:blip r:embed="rId2" cstate="print"/>
                    <a:srcRect l="0" t="0" r="0" b="0"/>
                    <a:stretch/>
                  </pic:blipFill>
                  <pic:spPr>
                    <a:xfrm rot="0">
                      <a:off x="0" y="0"/>
                      <a:ext cx="3009900" cy="1400175"/>
                    </a:xfrm>
                    <a:prstGeom prst="rect"/>
                    <a:ln>
                      <a:noFill/>
                    </a:ln>
                  </pic:spPr>
                </pic:pic>
              </a:graphicData>
            </a:graphic>
          </wp:inline>
        </w:drawing>
      </w:r>
      <w:r>
        <w:rPr>
          <w:rFonts w:ascii="宋体" w:cs="Segoe UI" w:hAnsi="宋体"/>
          <w:color w:val="333333"/>
          <w:kern w:val="0"/>
          <w:szCs w:val="21"/>
        </w:rPr>
        <w:br/>
      </w:r>
      <w:r>
        <w:rPr>
          <w:rFonts w:ascii="宋体" w:cs="Segoe UI" w:hAnsi="宋体"/>
          <w:color w:val="333333"/>
          <w:kern w:val="0"/>
          <w:szCs w:val="21"/>
        </w:rPr>
        <w:t>材料二  唐代诗人赵嘏有诗云：“太宗皇帝真长策，赚得英雄尽白头。”</w:t>
      </w:r>
      <w:r>
        <w:rPr>
          <w:rFonts w:ascii="宋体" w:cs="Segoe UI" w:hAnsi="宋体"/>
          <w:color w:val="333333"/>
          <w:kern w:val="0"/>
          <w:szCs w:val="21"/>
        </w:rPr>
        <w:br/>
      </w:r>
      <w:r>
        <w:rPr>
          <w:rFonts w:ascii="宋体" w:cs="Segoe UI" w:hAnsi="宋体"/>
          <w:color w:val="333333"/>
          <w:kern w:val="0"/>
          <w:szCs w:val="21"/>
        </w:rPr>
        <w:t>材料三  唐太宗说：“自古皆贵中华，贱夷狄，朕独爱之如一。”</w:t>
      </w:r>
      <w:r>
        <w:rPr>
          <w:rFonts w:ascii="宋体" w:cs="Segoe UI" w:hAnsi="宋体"/>
          <w:color w:val="333333"/>
          <w:kern w:val="0"/>
          <w:szCs w:val="21"/>
        </w:rPr>
        <w:br/>
      </w:r>
      <w:r>
        <w:rPr>
          <w:rFonts w:ascii="宋体" w:cs="Segoe UI" w:hAnsi="宋体"/>
          <w:color w:val="333333"/>
          <w:kern w:val="0"/>
          <w:szCs w:val="21"/>
        </w:rPr>
        <w:t>材料四  玄奘，在贞观年间冒着生命危险西行学经求法，孤征沙漠，独步雪山历时17年，独行五万里……在天竺期间，他极力宣扬我国文化……</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(1) 材料一中的图1和图2分别反映了唐朝哪两个行业的进步？此外唐朝出现的新的灌溉工具是什么？结合所学知识，从材料一中图3中捕捉到什么信息？</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(2) 材料二中的“唐太宗”采用什么制度“赚得英雄尽白头”？这种制度确立的标志是什么？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(3) 材料三体现了唐朝实行什么样的民族政策？结合所学知识说说唐太宗时汉藏两族友好交往的是哪一历史事件？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(4) 材料四可以看出唐朝实行怎样的对外政策？玄奘西行求法产生什么影响？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(5) 根据上述材料并结合所学知识，分析唐朝兴盛的原因有哪些？（至少两点）</w:t>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widowControl/>
        <w:shd w:val="clear" w:color="auto" w:fill="ffffff"/>
        <w:spacing w:lineRule="atLeast" w:line="315"/>
        <w:jc w:val="left"/>
        <w:rPr>
          <w:rFonts w:ascii="宋体" w:cs="Segoe UI" w:hAnsi="宋体" w:hint="eastAsia"/>
          <w:color w:val="333333"/>
          <w:kern w:val="0"/>
          <w:szCs w:val="21"/>
        </w:rPr>
      </w:pPr>
      <w:r>
        <w:rPr>
          <w:rFonts w:ascii="宋体" w:cs="Segoe UI" w:hAnsi="宋体"/>
          <w:color w:val="333333"/>
          <w:kern w:val="0"/>
          <w:szCs w:val="21"/>
        </w:rPr>
        <w:t>2. 隋唐到宋元时期是中国的繁盛时期。请结合下列资料进行相关问题的探讨。</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材料一  这种制度提供了布衣（平民）可以做宰相，可以为公卿，可以有参政的机会……我国的这一制度对西方近代文官考试制度的形成产生了较大影响，有人称它为中国古代的“第五大发明”。</w:t>
      </w:r>
    </w:p>
    <w:p>
      <w:pPr>
        <w:pStyle w:val="style0"/>
        <w:widowControl/>
        <w:shd w:val="clear" w:color="auto" w:fill="ffffff"/>
        <w:spacing w:lineRule="atLeast" w:line="315"/>
        <w:jc w:val="right"/>
        <w:rPr>
          <w:rFonts w:ascii="宋体" w:cs="宋体" w:hAnsi="宋体"/>
          <w:kern w:val="0"/>
          <w:szCs w:val="21"/>
        </w:rPr>
      </w:pPr>
      <w:r>
        <w:rPr>
          <w:rFonts w:ascii="宋体" w:cs="Segoe UI" w:hAnsi="宋体"/>
          <w:color w:val="333333"/>
          <w:kern w:val="0"/>
          <w:szCs w:val="21"/>
        </w:rPr>
        <w:t>——摘编自徐中约《中国近代史》</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材料二 </w:t>
      </w:r>
      <w:r>
        <w:rPr>
          <w:rFonts w:ascii="宋体" w:cs="Segoe UI" w:hAnsi="宋体" w:hint="eastAsia"/>
          <w:color w:val="333333"/>
          <w:kern w:val="0"/>
          <w:szCs w:val="21"/>
        </w:rPr>
        <w:t xml:space="preserve">  </w:t>
      </w:r>
      <w:r>
        <w:rPr>
          <w:rFonts w:ascii="宋体" w:cs="Segoe UI" w:hAnsi="宋体"/>
          <w:color w:val="333333"/>
          <w:kern w:val="0"/>
          <w:szCs w:val="21"/>
        </w:rPr>
        <w:t>苏湖熟,天下足。</w:t>
      </w:r>
    </w:p>
    <w:p>
      <w:pPr>
        <w:pStyle w:val="style0"/>
        <w:widowControl/>
        <w:shd w:val="clear" w:color="auto" w:fill="ffffff"/>
        <w:spacing w:lineRule="atLeast" w:line="315"/>
        <w:jc w:val="right"/>
        <w:rPr>
          <w:rFonts w:ascii="宋体" w:cs="Segoe UI" w:hAnsi="宋体"/>
          <w:color w:val="333333"/>
          <w:kern w:val="0"/>
          <w:szCs w:val="21"/>
        </w:rPr>
      </w:pPr>
      <w:r>
        <w:rPr>
          <w:rFonts w:ascii="宋体" w:cs="Segoe UI" w:hAnsi="宋体"/>
          <w:color w:val="333333"/>
          <w:kern w:val="0"/>
          <w:szCs w:val="21"/>
        </w:rPr>
        <w:t>——南宋谚语</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hint="eastAsia"/>
          <w:color w:val="333333"/>
          <w:kern w:val="0"/>
          <w:szCs w:val="21"/>
        </w:rPr>
        <w:t xml:space="preserve">     </w:t>
      </w:r>
      <w:r>
        <w:rPr>
          <w:rFonts w:ascii="宋体" w:cs="Segoe UI" w:hAnsi="宋体"/>
          <w:color w:val="333333"/>
          <w:kern w:val="0"/>
          <w:szCs w:val="21"/>
        </w:rPr>
        <w:t>国家根本, 仰给东南。</w:t>
      </w:r>
    </w:p>
    <w:p>
      <w:pPr>
        <w:pStyle w:val="style0"/>
        <w:widowControl/>
        <w:shd w:val="clear" w:color="auto" w:fill="ffffff"/>
        <w:spacing w:lineRule="atLeast" w:line="315"/>
        <w:jc w:val="right"/>
        <w:rPr>
          <w:rFonts w:ascii="宋体" w:cs="Segoe UI" w:hAnsi="宋体"/>
          <w:color w:val="333333"/>
          <w:kern w:val="0"/>
          <w:szCs w:val="21"/>
        </w:rPr>
      </w:pPr>
      <w:r>
        <w:rPr>
          <w:rFonts w:ascii="宋体" w:cs="Segoe UI" w:hAnsi="宋体"/>
          <w:color w:val="333333"/>
          <w:kern w:val="0"/>
          <w:szCs w:val="21"/>
        </w:rPr>
        <w:t>——《宋史》</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材料三 </w:t>
      </w:r>
      <w:r>
        <w:rPr>
          <w:rFonts w:ascii="宋体" w:cs="Segoe UI" w:hAnsi="宋体"/>
          <w:color w:val="333333"/>
          <w:kern w:val="0"/>
          <w:szCs w:val="21"/>
        </w:rPr>
        <w:br/>
      </w:r>
      <w:r>
        <w:rPr>
          <w:rFonts w:ascii="宋体" w:cs="Segoe UI" w:hAnsi="宋体"/>
          <w:color w:val="333333"/>
          <w:kern w:val="0"/>
          <w:szCs w:val="21"/>
        </w:rPr>
        <w:drawing>
          <wp:inline distL="0" distT="0" distB="0" distR="0">
            <wp:extent cx="4457700" cy="1885950"/>
            <wp:effectExtent l="19050" t="0" r="0" b="0"/>
            <wp:docPr id="1027" name="图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3" cstate="print"/>
                    <a:srcRect l="0" t="0" r="0" b="0"/>
                    <a:stretch/>
                  </pic:blipFill>
                  <pic:spPr>
                    <a:xfrm rot="0">
                      <a:off x="0" y="0"/>
                      <a:ext cx="4457700" cy="1885950"/>
                    </a:xfrm>
                    <a:prstGeom prst="rect"/>
                    <a:ln>
                      <a:noFill/>
                    </a:ln>
                  </pic:spPr>
                </pic:pic>
              </a:graphicData>
            </a:graphic>
          </wp:inline>
        </w:drawing>
      </w:r>
      <w:r>
        <w:rPr>
          <w:rFonts w:ascii="宋体" w:cs="Segoe UI" w:hAnsi="Segoe UI"/>
          <w:color w:val="333333"/>
          <w:kern w:val="0"/>
          <w:szCs w:val="21"/>
        </w:rPr>
        <w:t>​​​​​​​</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材料</w:t>
      </w:r>
      <w:r>
        <w:rPr>
          <w:rFonts w:ascii="宋体" w:cs="Segoe UI" w:hAnsi="宋体" w:hint="eastAsia"/>
          <w:color w:val="333333"/>
          <w:kern w:val="0"/>
          <w:szCs w:val="21"/>
        </w:rPr>
        <w:t>四</w:t>
      </w:r>
      <w:r>
        <w:rPr>
          <w:rFonts w:ascii="宋体" w:cs="Segoe UI" w:hAnsi="宋体"/>
          <w:b/>
          <w:bCs/>
          <w:color w:val="333333"/>
          <w:kern w:val="0"/>
          <w:szCs w:val="21"/>
        </w:rPr>
        <w:t>  </w:t>
      </w:r>
      <w:r>
        <w:rPr>
          <w:rFonts w:ascii="宋体" w:cs="Segoe UI" w:hAnsi="宋体"/>
          <w:color w:val="333333"/>
          <w:kern w:val="0"/>
          <w:szCs w:val="21"/>
        </w:rPr>
        <w:t>时间转回宋代</w:t>
      </w:r>
      <w:r>
        <w:rPr>
          <w:rFonts w:ascii="宋体" w:cs="Segoe UI" w:hAnsi="宋体"/>
          <w:color w:val="333333"/>
          <w:kern w:val="0"/>
          <w:szCs w:val="21"/>
        </w:rPr>
        <w:drawing>
          <wp:inline distL="0" distT="0" distB="0" distR="0">
            <wp:extent cx="209550" cy="104775"/>
            <wp:effectExtent l="19050" t="0" r="0" b="0"/>
            <wp:docPr id="1028" name="图片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2"/>
                    <pic:cNvPicPr/>
                  </pic:nvPicPr>
                  <pic:blipFill>
                    <a:blip r:embed="rId4" cstate="print"/>
                    <a:srcRect l="0" t="0" r="0" b="0"/>
                    <a:stretch/>
                  </pic:blipFill>
                  <pic:spPr>
                    <a:xfrm rot="0">
                      <a:off x="0" y="0"/>
                      <a:ext cx="209550" cy="104775"/>
                    </a:xfrm>
                    <a:prstGeom prst="rect"/>
                    <a:ln>
                      <a:noFill/>
                    </a:ln>
                  </pic:spPr>
                </pic:pic>
              </a:graphicData>
            </a:graphic>
          </wp:inline>
        </w:drawing>
      </w:r>
      <w:r>
        <w:rPr>
          <w:rFonts w:ascii="宋体" w:cs="Segoe UI" w:hAnsi="宋体"/>
          <w:color w:val="333333"/>
          <w:kern w:val="0"/>
          <w:szCs w:val="21"/>
        </w:rPr>
        <w:drawing>
          <wp:inline distL="0" distT="0" distB="0" distR="0">
            <wp:extent cx="209550" cy="104775"/>
            <wp:effectExtent l="19050" t="0" r="0" b="0"/>
            <wp:docPr id="1029" name="图片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图片 13"/>
                    <pic:cNvPicPr/>
                  </pic:nvPicPr>
                  <pic:blipFill>
                    <a:blip r:embed="rId4" cstate="print"/>
                    <a:srcRect l="0" t="0" r="0" b="0"/>
                    <a:stretch/>
                  </pic:blipFill>
                  <pic:spPr>
                    <a:xfrm rot="0">
                      <a:off x="0" y="0"/>
                      <a:ext cx="209550" cy="104775"/>
                    </a:xfrm>
                    <a:prstGeom prst="rect"/>
                    <a:ln>
                      <a:noFill/>
                    </a:ln>
                  </pic:spPr>
                </pic:pic>
              </a:graphicData>
            </a:graphic>
          </wp:inline>
        </w:drawing>
      </w:r>
      <w:r>
        <w:rPr>
          <w:rFonts w:ascii="宋体" w:cs="Segoe UI" w:hAnsi="宋体"/>
          <w:color w:val="333333"/>
          <w:kern w:val="0"/>
          <w:szCs w:val="21"/>
        </w:rPr>
        <w:t>那些满载着中国瓷器和丝绸的商船,从广州或泉州出发后,经南海海域,运送到菲律宾、占城、波斯湾等地,再由波斯商人把这些中国商品销往西亚各地甚至欧洲。</w:t>
      </w:r>
      <w:r>
        <w:rPr>
          <w:rFonts w:ascii="宋体" w:cs="Segoe UI" w:hAnsi="Segoe UI"/>
          <w:color w:val="333333"/>
          <w:kern w:val="0"/>
          <w:szCs w:val="21"/>
        </w:rPr>
        <w:t>​​​</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(1) 说出材料一</w:t>
      </w:r>
      <w:r>
        <w:rPr>
          <w:rFonts w:ascii="宋体" w:cs="Segoe UI" w:hAnsi="宋体" w:hint="eastAsia"/>
          <w:color w:val="333333"/>
          <w:kern w:val="0"/>
          <w:szCs w:val="21"/>
        </w:rPr>
        <w:t>中所说的</w:t>
      </w:r>
      <w:r>
        <w:rPr>
          <w:rFonts w:ascii="宋体" w:cs="Segoe UI" w:hAnsi="宋体"/>
          <w:color w:val="333333"/>
          <w:kern w:val="0"/>
          <w:szCs w:val="21"/>
        </w:rPr>
        <w:t>制度是哪位皇帝时期创立的？创立这种制度的根本目的是什么？</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(2)材料二反映了中国古代经济发展的什么现象? 结合材料及所学知识回答当时哪种农作物的产量跃居粮食作物首位。根据所学知识，总结</w:t>
      </w:r>
      <w:r>
        <w:rPr>
          <w:rFonts w:ascii="宋体" w:cs="Segoe UI" w:hAnsi="宋体" w:hint="eastAsia"/>
          <w:color w:val="333333"/>
          <w:kern w:val="0"/>
          <w:szCs w:val="21"/>
        </w:rPr>
        <w:t>“</w:t>
      </w:r>
      <w:r>
        <w:rPr>
          <w:rFonts w:ascii="宋体" w:cs="Segoe UI" w:hAnsi="宋体"/>
          <w:color w:val="333333"/>
          <w:kern w:val="0"/>
          <w:szCs w:val="21"/>
        </w:rPr>
        <w:t>苏湖熟,天下足</w:t>
      </w:r>
      <w:r>
        <w:rPr>
          <w:rFonts w:ascii="宋体" w:cs="Segoe UI" w:hAnsi="宋体" w:hint="eastAsia"/>
          <w:color w:val="333333"/>
          <w:kern w:val="0"/>
          <w:szCs w:val="21"/>
        </w:rPr>
        <w:t>”</w:t>
      </w:r>
      <w:r>
        <w:rPr>
          <w:rFonts w:ascii="宋体" w:cs="Segoe UI" w:hAnsi="宋体"/>
          <w:color w:val="333333"/>
          <w:kern w:val="0"/>
          <w:szCs w:val="21"/>
        </w:rPr>
        <w:t>的原因。（三点即可）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(3) 根据材料</w:t>
      </w:r>
      <w:r>
        <w:rPr>
          <w:rFonts w:ascii="宋体" w:cs="Segoe UI" w:hAnsi="宋体" w:hint="eastAsia"/>
          <w:color w:val="333333"/>
          <w:kern w:val="0"/>
          <w:szCs w:val="21"/>
        </w:rPr>
        <w:t>三</w:t>
      </w:r>
      <w:r>
        <w:rPr>
          <w:rFonts w:ascii="宋体" w:cs="Segoe UI" w:hAnsi="宋体"/>
          <w:color w:val="333333"/>
          <w:kern w:val="0"/>
          <w:szCs w:val="21"/>
        </w:rPr>
        <w:t>，说出A、B的内容。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(4) 材料</w:t>
      </w:r>
      <w:r>
        <w:rPr>
          <w:rFonts w:ascii="宋体" w:cs="Segoe UI" w:hAnsi="宋体" w:hint="eastAsia"/>
          <w:color w:val="333333"/>
          <w:kern w:val="0"/>
          <w:szCs w:val="21"/>
        </w:rPr>
        <w:t>四</w:t>
      </w:r>
      <w:r>
        <w:rPr>
          <w:rFonts w:ascii="宋体" w:cs="Segoe UI" w:hAnsi="宋体"/>
          <w:color w:val="333333"/>
          <w:kern w:val="0"/>
          <w:szCs w:val="21"/>
        </w:rPr>
        <w:t>反映了宋朝海上丝绸之路的繁荣。请将下列知识卡片填写完整。</w:t>
      </w:r>
      <w:r>
        <w:rPr>
          <w:rFonts w:ascii="宋体" w:cs="Segoe UI" w:hAnsi="宋体" w:hint="eastAsia"/>
          <w:color w:val="333333"/>
          <w:kern w:val="0"/>
          <w:szCs w:val="21"/>
        </w:rPr>
        <w:t>并</w:t>
      </w:r>
      <w:r>
        <w:rPr>
          <w:rFonts w:ascii="宋体" w:cs="Segoe UI" w:hAnsi="宋体"/>
          <w:color w:val="333333"/>
          <w:kern w:val="0"/>
          <w:szCs w:val="21"/>
        </w:rPr>
        <w:t>根据所学知识，简单介绍宋朝时期海外贸易的情况。</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drawing>
          <wp:inline distL="0" distT="0" distB="0" distR="0">
            <wp:extent cx="3809999" cy="2286000"/>
            <wp:effectExtent l="19050" t="0" r="0" b="0"/>
            <wp:docPr id="1030" name="图片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图片 14"/>
                    <pic:cNvPicPr/>
                  </pic:nvPicPr>
                  <pic:blipFill>
                    <a:blip r:embed="rId5" cstate="print"/>
                    <a:srcRect l="0" t="0" r="0" b="0"/>
                    <a:stretch/>
                  </pic:blipFill>
                  <pic:spPr>
                    <a:xfrm rot="0">
                      <a:off x="0" y="0"/>
                      <a:ext cx="3809999" cy="2286000"/>
                    </a:xfrm>
                    <a:prstGeom prst="rect"/>
                    <a:ln>
                      <a:noFill/>
                    </a:ln>
                  </pic:spPr>
                </pic:pic>
              </a:graphicData>
            </a:graphic>
          </wp:inline>
        </w:drawing>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3. 阅读材料,结合所学知识,完成下列问题。</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       材料一  年代标尺示意图一</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drawing>
          <wp:inline distL="0" distT="0" distB="0" distR="0">
            <wp:extent cx="4229100" cy="1009649"/>
            <wp:effectExtent l="19050" t="0" r="0" b="0"/>
            <wp:docPr id="1031" name="图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cstate="print"/>
                    <a:srcRect l="0" t="0" r="0" b="0"/>
                    <a:stretch/>
                  </pic:blipFill>
                  <pic:spPr>
                    <a:xfrm rot="0">
                      <a:off x="0" y="0"/>
                      <a:ext cx="4229100" cy="1009649"/>
                    </a:xfrm>
                    <a:prstGeom prst="rect"/>
                    <a:ln>
                      <a:noFill/>
                    </a:ln>
                  </pic:spPr>
                </pic:pic>
              </a:graphicData>
            </a:graphic>
          </wp:inline>
        </w:drawing>
      </w:r>
      <w:r>
        <w:rPr>
          <w:rFonts w:ascii="宋体" w:cs="Segoe UI" w:hAnsi="宋体"/>
          <w:color w:val="333333"/>
          <w:kern w:val="0"/>
          <w:szCs w:val="21"/>
        </w:rPr>
        <w:br/>
      </w:r>
      <w:r>
        <w:rPr>
          <w:rFonts w:ascii="宋体" w:cs="Segoe UI" w:hAnsi="宋体"/>
          <w:color w:val="333333"/>
          <w:kern w:val="0"/>
          <w:szCs w:val="21"/>
        </w:rPr>
        <w:t>(1)将对应历史事件分别填入横线。</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A</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rPr>
        <w:t> ;</w:t>
      </w:r>
      <w:r>
        <w:rPr>
          <w:rFonts w:ascii="宋体" w:cs="Segoe UI" w:hAnsi="宋体" w:hint="eastAsia"/>
          <w:color w:val="333333"/>
          <w:kern w:val="0"/>
          <w:szCs w:val="21"/>
        </w:rPr>
        <w:t xml:space="preserve">  </w:t>
      </w:r>
      <w:r>
        <w:rPr>
          <w:rFonts w:ascii="宋体" w:cs="Segoe UI" w:hAnsi="宋体"/>
          <w:color w:val="333333"/>
          <w:kern w:val="0"/>
          <w:szCs w:val="21"/>
        </w:rPr>
        <w:t>B </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color w:val="333333"/>
          <w:kern w:val="0"/>
          <w:szCs w:val="21"/>
        </w:rPr>
        <w:t>;</w:t>
      </w:r>
      <w:r>
        <w:rPr>
          <w:rFonts w:ascii="宋体" w:cs="Segoe UI" w:hAnsi="宋体" w:hint="eastAsia"/>
          <w:color w:val="333333"/>
          <w:kern w:val="0"/>
          <w:szCs w:val="21"/>
        </w:rPr>
        <w:t xml:space="preserve">  </w:t>
      </w:r>
      <w:r>
        <w:rPr>
          <w:rFonts w:ascii="宋体" w:cs="Segoe UI" w:hAnsi="宋体"/>
          <w:color w:val="333333"/>
          <w:kern w:val="0"/>
          <w:szCs w:val="21"/>
        </w:rPr>
        <w:t>C</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color w:val="333333"/>
          <w:kern w:val="0"/>
          <w:szCs w:val="21"/>
        </w:rPr>
        <w:t>。</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       材料二  年代标尺示意图二</w:t>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drawing>
          <wp:inline distL="0" distT="0" distB="0" distR="0">
            <wp:extent cx="4229100" cy="1904999"/>
            <wp:effectExtent l="19050" t="0" r="0" b="0"/>
            <wp:docPr id="1032" name="图片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7" cstate="print"/>
                    <a:srcRect l="0" t="0" r="0" b="0"/>
                    <a:stretch/>
                  </pic:blipFill>
                  <pic:spPr>
                    <a:xfrm rot="0">
                      <a:off x="0" y="0"/>
                      <a:ext cx="4229100" cy="1904999"/>
                    </a:xfrm>
                    <a:prstGeom prst="rect"/>
                    <a:ln>
                      <a:noFill/>
                    </a:ln>
                  </pic:spPr>
                </pic:pic>
              </a:graphicData>
            </a:graphic>
          </wp:inline>
        </w:drawing>
      </w: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(2)将对应内容分别填入横线。</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D</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color w:val="333333"/>
          <w:kern w:val="0"/>
          <w:szCs w:val="21"/>
        </w:rPr>
        <w:t>;</w:t>
      </w:r>
      <w:r>
        <w:rPr>
          <w:rFonts w:ascii="宋体" w:cs="Segoe UI" w:hAnsi="宋体" w:hint="eastAsia"/>
          <w:color w:val="333333"/>
          <w:kern w:val="0"/>
          <w:szCs w:val="21"/>
        </w:rPr>
        <w:t xml:space="preserve">  </w:t>
      </w:r>
      <w:r>
        <w:rPr>
          <w:rFonts w:ascii="宋体" w:cs="Segoe UI" w:hAnsi="宋体"/>
          <w:color w:val="333333"/>
          <w:kern w:val="0"/>
          <w:szCs w:val="21"/>
        </w:rPr>
        <w:t>E</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color w:val="333333"/>
          <w:kern w:val="0"/>
          <w:szCs w:val="21"/>
        </w:rPr>
        <w:t>;</w:t>
      </w:r>
      <w:r>
        <w:rPr>
          <w:rFonts w:ascii="宋体" w:cs="Segoe UI" w:hAnsi="宋体" w:hint="eastAsia"/>
          <w:color w:val="333333"/>
          <w:kern w:val="0"/>
          <w:szCs w:val="21"/>
        </w:rPr>
        <w:t xml:space="preserve">   </w:t>
      </w:r>
      <w:r>
        <w:rPr>
          <w:rFonts w:ascii="宋体" w:cs="Segoe UI" w:hAnsi="宋体"/>
          <w:color w:val="333333"/>
          <w:kern w:val="0"/>
          <w:szCs w:val="21"/>
        </w:rPr>
        <w:t>F</w:t>
      </w:r>
      <w:r>
        <w:rPr>
          <w:rFonts w:ascii="宋体" w:cs="Segoe UI" w:hAnsi="宋体"/>
          <w:color w:val="333333"/>
          <w:kern w:val="0"/>
          <w:szCs w:val="21"/>
          <w:u w:val="single"/>
        </w:rPr>
        <w:t>       </w:t>
      </w:r>
      <w:r>
        <w:rPr>
          <w:rFonts w:ascii="宋体" w:cs="Segoe UI" w:hAnsi="宋体" w:hint="eastAsia"/>
          <w:color w:val="333333"/>
          <w:kern w:val="0"/>
          <w:szCs w:val="21"/>
          <w:u w:val="single"/>
        </w:rPr>
        <w:t xml:space="preserve">       </w:t>
      </w:r>
      <w:r>
        <w:rPr>
          <w:rFonts w:ascii="宋体" w:cs="Segoe UI" w:hAnsi="宋体"/>
          <w:color w:val="333333"/>
          <w:kern w:val="0"/>
          <w:szCs w:val="21"/>
          <w:u w:val="single"/>
        </w:rPr>
        <w:t>   </w:t>
      </w:r>
      <w:r>
        <w:rPr>
          <w:rFonts w:ascii="宋体" w:cs="Segoe UI" w:hAnsi="宋体"/>
          <w:color w:val="333333"/>
          <w:kern w:val="0"/>
          <w:szCs w:val="21"/>
        </w:rPr>
        <w:t>。</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(3)根据材料二,分析宋朝的时代特点。</w:t>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widowControl/>
        <w:shd w:val="clear" w:color="auto" w:fill="ffffff"/>
        <w:spacing w:lineRule="atLeast" w:line="315"/>
        <w:jc w:val="left"/>
        <w:rPr>
          <w:rFonts w:ascii="宋体" w:cs="宋体" w:hAnsi="宋体"/>
          <w:kern w:val="0"/>
          <w:szCs w:val="21"/>
        </w:rPr>
      </w:pPr>
      <w:r>
        <w:rPr>
          <w:rFonts w:ascii="宋体" w:cs="Segoe UI" w:hAnsi="宋体" w:hint="eastAsia"/>
          <w:color w:val="333333"/>
          <w:kern w:val="0"/>
          <w:szCs w:val="21"/>
        </w:rPr>
        <w:t>4、</w:t>
      </w:r>
      <w:r>
        <w:rPr>
          <w:rFonts w:ascii="宋体" w:cs="Segoe UI" w:hAnsi="宋体"/>
          <w:color w:val="333333"/>
          <w:kern w:val="0"/>
          <w:szCs w:val="21"/>
        </w:rPr>
        <w:t>阅读下列材料：</w:t>
      </w:r>
      <w:r>
        <w:rPr>
          <w:rFonts w:ascii="宋体" w:cs="Segoe UI" w:hAnsi="宋体"/>
          <w:color w:val="333333"/>
          <w:kern w:val="0"/>
          <w:szCs w:val="21"/>
        </w:rPr>
        <w:br/>
      </w:r>
      <w:r>
        <w:rPr>
          <w:rFonts w:ascii="宋体" w:cs="Segoe UI" w:hAnsi="宋体"/>
          <w:color w:val="333333"/>
          <w:kern w:val="0"/>
          <w:szCs w:val="21"/>
        </w:rPr>
        <w:t>材料一   唐太宗和唐玄宗前期的统治</w:t>
      </w:r>
    </w:p>
    <w:tbl>
      <w:tblPr>
        <w:tblStyle w:val="style105"/>
        <w:tblW w:w="0" w:type="auto"/>
        <w:tblInd w:w="0" w:type="dxa"/>
        <w:tblCellMar>
          <w:top w:w="15" w:type="dxa"/>
          <w:left w:w="15" w:type="dxa"/>
          <w:bottom w:w="15" w:type="dxa"/>
          <w:right w:w="15" w:type="dxa"/>
        </w:tblCellMar>
      </w:tblPr>
      <w:tblGrid>
        <w:gridCol w:w="585"/>
        <w:gridCol w:w="4523"/>
        <w:gridCol w:w="2552"/>
      </w:tblGrid>
      <w:tr>
        <w:trPr/>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p>
        </w:tc>
        <w:tc>
          <w:tcPr>
            <w:tcW w:w="4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唐太宗</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唐玄宗</w:t>
            </w:r>
          </w:p>
        </w:tc>
      </w:tr>
      <w:tr>
        <w:tblPrEx/>
        <w:trPr/>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政治</w:t>
            </w:r>
          </w:p>
        </w:tc>
        <w:tc>
          <w:tcPr>
            <w:tcW w:w="4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勤于政事，善于用人、虚心纳谏</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重用贤能，整顿吏治</w:t>
            </w:r>
          </w:p>
        </w:tc>
      </w:tr>
      <w:tr>
        <w:tblPrEx/>
        <w:trPr/>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经济</w:t>
            </w:r>
          </w:p>
        </w:tc>
        <w:tc>
          <w:tcPr>
            <w:tcW w:w="4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减轻人民的劳役负担，鼓励发展农业生产</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发展经济，改革税制</w:t>
            </w:r>
          </w:p>
        </w:tc>
      </w:tr>
      <w:tr>
        <w:tblPrEx/>
        <w:trPr/>
        <w:tc>
          <w:tcPr>
            <w:tcW w:w="5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文化</w:t>
            </w:r>
          </w:p>
        </w:tc>
        <w:tc>
          <w:tcPr>
            <w:tcW w:w="45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增加科举考试科目，鼓励士人报考</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pPr>
              <w:pStyle w:val="style0"/>
              <w:widowControl/>
              <w:jc w:val="center"/>
              <w:rPr>
                <w:rFonts w:ascii="宋体" w:cs="宋体" w:hAnsi="宋体"/>
                <w:kern w:val="0"/>
                <w:szCs w:val="21"/>
              </w:rPr>
            </w:pPr>
            <w:r>
              <w:rPr>
                <w:rFonts w:ascii="宋体" w:cs="宋体" w:hAnsi="宋体"/>
                <w:kern w:val="0"/>
                <w:szCs w:val="21"/>
              </w:rPr>
              <w:t>注重文教，编修经典</w:t>
            </w:r>
          </w:p>
        </w:tc>
      </w:tr>
    </w:tbl>
    <w:p>
      <w:pPr>
        <w:pStyle w:val="style0"/>
        <w:widowControl/>
        <w:shd w:val="clear" w:color="auto" w:fill="ffffff"/>
        <w:spacing w:lineRule="atLeast" w:line="315"/>
        <w:jc w:val="right"/>
        <w:rPr>
          <w:rFonts w:ascii="宋体" w:cs="宋体" w:hAnsi="宋体"/>
          <w:kern w:val="0"/>
          <w:szCs w:val="21"/>
        </w:rPr>
      </w:pPr>
      <w:r>
        <w:rPr>
          <w:rFonts w:ascii="宋体" w:cs="Segoe UI" w:hAnsi="宋体"/>
          <w:color w:val="333333"/>
          <w:kern w:val="0"/>
          <w:szCs w:val="21"/>
        </w:rPr>
        <w:t>——根据人民教育出版社《中国历史》（七年级下册）整理</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材料二   唐玄宗本人的变化，是当时社会危机难以克服的主要原因。开元初，他注意节俭，反对铺张浪费。天宝时则骄奢淫逸，挥霍无度。在用人方面，玄宗不再是任人唯贤，而是专用投其所好者。李林甫、杨国忠都是因此而受重用的。李林甫是“口有蜜，腹有剑”的人物，凡是才能在他之上而被皇帝所重视的人，他都千方百计的将其除掉。面对各种社会问题，玄宗毫无改弦更张之意，仍然沉溺于酒色之中，每年十月照例到华清宫去过冬。安禄山为了讨好玄宗和杨贵妃，在得知玄宗要在华清宫新开浴池的时候，立即在范阳以白玉石制成鱼龙凫雁，还有石莲花，置于池中，使玄宗喜悦异常。</w:t>
      </w:r>
    </w:p>
    <w:p>
      <w:pPr>
        <w:pStyle w:val="style0"/>
        <w:widowControl/>
        <w:shd w:val="clear" w:color="auto" w:fill="ffffff"/>
        <w:spacing w:lineRule="atLeast" w:line="315"/>
        <w:jc w:val="right"/>
        <w:rPr>
          <w:rFonts w:ascii="宋体" w:cs="Segoe UI" w:hAnsi="宋体"/>
          <w:color w:val="333333"/>
          <w:kern w:val="0"/>
          <w:szCs w:val="21"/>
        </w:rPr>
      </w:pPr>
      <w:r>
        <w:rPr>
          <w:rFonts w:ascii="宋体" w:cs="Segoe UI" w:hAnsi="宋体"/>
          <w:color w:val="333333"/>
          <w:kern w:val="0"/>
          <w:szCs w:val="21"/>
        </w:rPr>
        <w:t>——摘编自白寿彝主编《中国通史》</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(1) 唐太宗和唐玄宗统治时期分别出现了什么盛世局面？</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(2) 根据材料一分别从政治、经济、文化三个方面归纳唐朝能够出现盛世局面的共同原因。</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(3) 根据材料二，比较唐玄宗前期和后期统治的不同之处。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(4) 结合所学知识，指出唐玄宗后期统治带来的严重后果。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(5) 唐朝盛衰的历史给后人以何启示？</w:t>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widowControl/>
        <w:shd w:val="clear" w:color="auto" w:fill="ffffff"/>
        <w:spacing w:lineRule="atLeast" w:line="315"/>
        <w:jc w:val="left"/>
        <w:rPr>
          <w:rFonts w:ascii="宋体" w:cs="宋体" w:hAnsi="宋体"/>
          <w:color w:val="c0504d"/>
          <w:kern w:val="0"/>
          <w:szCs w:val="21"/>
        </w:rPr>
      </w:pPr>
      <w:r>
        <w:rPr>
          <w:rFonts w:ascii="宋体" w:cs="Segoe UI" w:hAnsi="宋体" w:hint="eastAsia"/>
          <w:color w:val="333333"/>
          <w:kern w:val="0"/>
          <w:szCs w:val="21"/>
        </w:rPr>
        <w:t>5、</w:t>
      </w:r>
      <w:r>
        <w:rPr>
          <w:rFonts w:ascii="宋体" w:cs="Segoe UI" w:hAnsi="宋体"/>
          <w:color w:val="333333"/>
          <w:kern w:val="0"/>
          <w:szCs w:val="21"/>
        </w:rPr>
        <w:t>近代史学家顾颉刚说：“我们研究历史，应当着眼的，至少要顾及思想的、政治的、民族的和经济的等各方面。”阅读材料，回答问题。</w:t>
      </w:r>
      <w:r>
        <w:rPr>
          <w:rFonts w:ascii="宋体" w:cs="Segoe UI" w:hAnsi="宋体"/>
          <w:color w:val="333333"/>
          <w:kern w:val="0"/>
          <w:szCs w:val="21"/>
        </w:rPr>
        <w:br/>
      </w:r>
      <w:r>
        <w:rPr>
          <w:rFonts w:ascii="宋体" w:cs="Segoe UI" w:hAnsi="宋体"/>
          <w:color w:val="333333"/>
          <w:kern w:val="0"/>
          <w:szCs w:val="21"/>
        </w:rPr>
        <w:t>材料一   如图是中国古代某阶段示意图</w:t>
      </w:r>
      <w:r>
        <w:rPr>
          <w:rFonts w:ascii="宋体" w:cs="Segoe UI" w:hAnsi="宋体"/>
          <w:color w:val="333333"/>
          <w:kern w:val="0"/>
          <w:szCs w:val="21"/>
        </w:rPr>
        <w:br/>
      </w:r>
      <w:r>
        <w:rPr>
          <w:rFonts w:ascii="宋体" w:cs="Segoe UI" w:hAnsi="宋体"/>
          <w:color w:val="333333"/>
          <w:kern w:val="0"/>
          <w:szCs w:val="21"/>
        </w:rPr>
        <w:drawing>
          <wp:inline distL="0" distT="0" distB="0" distR="0">
            <wp:extent cx="4029075" cy="942975"/>
            <wp:effectExtent l="19050" t="0" r="9525" b="0"/>
            <wp:docPr id="1033" name="图片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图片 9"/>
                    <pic:cNvPicPr/>
                  </pic:nvPicPr>
                  <pic:blipFill>
                    <a:blip r:embed="rId8" cstate="print"/>
                    <a:srcRect l="0" t="0" r="0" b="0"/>
                    <a:stretch/>
                  </pic:blipFill>
                  <pic:spPr>
                    <a:xfrm rot="0">
                      <a:off x="0" y="0"/>
                      <a:ext cx="4029075" cy="942975"/>
                    </a:xfrm>
                    <a:prstGeom prst="rect"/>
                    <a:ln>
                      <a:noFill/>
                    </a:ln>
                  </pic:spPr>
                </pic:pic>
              </a:graphicData>
            </a:graphic>
          </wp:inline>
        </w:drawing>
      </w:r>
      <w:r>
        <w:rPr>
          <w:rFonts w:ascii="宋体" w:cs="Segoe UI" w:hAnsi="宋体"/>
          <w:color w:val="333333"/>
          <w:kern w:val="0"/>
          <w:szCs w:val="21"/>
        </w:rPr>
        <w:br/>
      </w:r>
      <w:r>
        <w:rPr>
          <w:rFonts w:ascii="宋体" w:cs="Segoe UI" w:hAnsi="宋体"/>
          <w:color w:val="333333"/>
          <w:szCs w:val="21"/>
          <w:shd w:val="clear" w:color="auto" w:fill="ffffff"/>
        </w:rPr>
        <w:t>材料二</w:t>
      </w:r>
      <w:r>
        <w:rPr>
          <w:rFonts w:ascii="宋体" w:cs="Segoe UI" w:hAnsi="宋体" w:hint="eastAsia"/>
          <w:color w:val="333333"/>
          <w:szCs w:val="21"/>
          <w:shd w:val="clear" w:color="auto" w:fill="ffffff"/>
        </w:rPr>
        <w:t xml:space="preserve"> </w:t>
      </w:r>
      <w:r>
        <w:rPr>
          <w:rFonts w:ascii="宋体" w:cs="Segoe UI" w:hAnsi="宋体"/>
          <w:color w:val="333333"/>
          <w:szCs w:val="21"/>
          <w:shd w:val="clear" w:color="auto" w:fill="ffffff"/>
        </w:rPr>
        <w:t>“无言烽火燃，五十年，陈桥驿站披旒冕。披旒冕，定江山，杯酒之间销兵权。”</w:t>
      </w:r>
    </w:p>
    <w:p>
      <w:pPr>
        <w:pStyle w:val="style0"/>
        <w:rPr>
          <w:rFonts w:ascii="宋体" w:hAnsi="宋体"/>
          <w:szCs w:val="21"/>
        </w:rPr>
      </w:pPr>
      <w:r>
        <w:rPr>
          <w:rFonts w:ascii="宋体" w:cs="Segoe UI" w:hAnsi="宋体"/>
          <w:color w:val="333333"/>
          <w:szCs w:val="21"/>
          <w:shd w:val="clear" w:color="auto" w:fill="ffffff"/>
        </w:rPr>
        <w:t>材料   宋朝的政治体制大体沿袭唐朝的政治制度，但宰相不再由三省长官担任，而是另以同中书门下平章事为宰相。……宋朝的相权大幅萎缩，仅负责行政职能……因此削弱了相权，加强了皇权。</w:t>
      </w:r>
      <w:r>
        <w:rPr>
          <w:rFonts w:ascii="宋体" w:cs="Segoe UI" w:hAnsi="宋体"/>
          <w:color w:val="333333"/>
          <w:szCs w:val="21"/>
        </w:rPr>
        <w:br/>
      </w:r>
      <w:r>
        <w:rPr>
          <w:rFonts w:ascii="宋体" w:cs="Segoe UI" w:hAnsi="宋体"/>
          <w:color w:val="333333"/>
          <w:szCs w:val="21"/>
          <w:shd w:val="clear" w:color="auto" w:fill="ffffff"/>
        </w:rPr>
        <w:t>材料四  （宋初）“始置诸州通判”，“凡兵民、钱谷、户口、赋役、狱讼听断之事，可否裁决，与守臣通签书施行”。</w:t>
      </w:r>
    </w:p>
    <w:p>
      <w:pPr>
        <w:pStyle w:val="style0"/>
        <w:shd w:val="clear" w:color="auto" w:fill="ffffff"/>
        <w:jc w:val="right"/>
        <w:rPr>
          <w:rFonts w:ascii="宋体" w:cs="Segoe UI" w:hAnsi="宋体"/>
          <w:color w:val="333333"/>
          <w:szCs w:val="21"/>
        </w:rPr>
      </w:pPr>
      <w:r>
        <w:rPr>
          <w:rFonts w:ascii="宋体" w:cs="Segoe UI" w:hAnsi="宋体"/>
          <w:color w:val="333333"/>
          <w:szCs w:val="21"/>
        </w:rPr>
        <w:t>——《宋史•职官志》</w:t>
      </w:r>
    </w:p>
    <w:p>
      <w:pPr>
        <w:pStyle w:val="style0"/>
        <w:widowControl/>
        <w:shd w:val="clear" w:color="auto" w:fill="ffffff"/>
        <w:spacing w:lineRule="atLeast" w:line="315"/>
        <w:jc w:val="left"/>
        <w:rPr>
          <w:rFonts w:ascii="宋体" w:cs="Segoe UI" w:hAnsi="宋体" w:hint="eastAsia"/>
          <w:color w:val="333333"/>
          <w:szCs w:val="21"/>
          <w:shd w:val="clear" w:color="auto" w:fill="ffffff"/>
        </w:rPr>
      </w:pPr>
      <w:r>
        <w:rPr>
          <w:rFonts w:ascii="宋体" w:cs="Segoe UI" w:hAnsi="宋体"/>
          <w:color w:val="333333"/>
          <w:szCs w:val="21"/>
          <w:shd w:val="clear" w:color="auto" w:fill="ffffff"/>
        </w:rPr>
        <w:t>材料</w:t>
      </w:r>
      <w:r>
        <w:rPr>
          <w:rFonts w:ascii="宋体" w:cs="Segoe UI" w:hAnsi="宋体" w:hint="eastAsia"/>
          <w:color w:val="333333"/>
          <w:szCs w:val="21"/>
          <w:shd w:val="clear" w:color="auto" w:fill="ffffff"/>
        </w:rPr>
        <w:t>五</w:t>
      </w:r>
      <w:r>
        <w:rPr>
          <w:rFonts w:ascii="宋体" w:cs="Segoe UI" w:hAnsi="宋体"/>
          <w:color w:val="333333"/>
          <w:szCs w:val="21"/>
          <w:shd w:val="clear" w:color="auto" w:fill="ffffff"/>
        </w:rPr>
        <w:t>   北宋通过改革，采取了以文立国的国策，实行文人统治。宋太祖把科举制度作为人才选拔的基本制度。</w:t>
      </w:r>
    </w:p>
    <w:p>
      <w:pPr>
        <w:pStyle w:val="style0"/>
        <w:widowControl/>
        <w:shd w:val="clear" w:color="auto" w:fill="ffffff"/>
        <w:spacing w:lineRule="atLeast" w:line="315"/>
        <w:jc w:val="left"/>
        <w:rPr>
          <w:rFonts w:ascii="宋体" w:cs="Segoe UI" w:hAnsi="宋体" w:hint="eastAsia"/>
          <w:color w:val="333333"/>
          <w:kern w:val="0"/>
          <w:szCs w:val="21"/>
        </w:rPr>
      </w:pPr>
      <w:r>
        <w:rPr>
          <w:rFonts w:ascii="宋体" w:cs="Segoe UI" w:hAnsi="宋体"/>
          <w:color w:val="333333"/>
          <w:kern w:val="0"/>
          <w:szCs w:val="21"/>
        </w:rPr>
        <w:t>(1) 请写出材料一图中</w:t>
      </w:r>
      <w:r>
        <w:rPr>
          <w:rFonts w:ascii="宋体" w:cs="宋体" w:hAnsi="宋体" w:hint="eastAsia"/>
          <w:color w:val="333333"/>
          <w:kern w:val="0"/>
          <w:szCs w:val="21"/>
        </w:rPr>
        <w:t>①</w:t>
      </w:r>
      <w:r>
        <w:rPr>
          <w:rFonts w:ascii="宋体" w:cs="Segoe UI" w:hAnsi="宋体"/>
          <w:color w:val="333333"/>
          <w:kern w:val="0"/>
          <w:szCs w:val="21"/>
        </w:rPr>
        <w:t>、</w:t>
      </w:r>
      <w:r>
        <w:rPr>
          <w:rFonts w:ascii="宋体" w:cs="宋体" w:hAnsi="宋体" w:hint="eastAsia"/>
          <w:color w:val="333333"/>
          <w:kern w:val="0"/>
          <w:szCs w:val="21"/>
        </w:rPr>
        <w:t>②</w:t>
      </w:r>
      <w:r>
        <w:rPr>
          <w:rFonts w:ascii="宋体" w:cs="Segoe UI" w:hAnsi="宋体"/>
          <w:color w:val="333333"/>
          <w:kern w:val="0"/>
          <w:szCs w:val="21"/>
        </w:rPr>
        <w:t>分别代表的政权。依据示意图指出该阶段的历史发展趋势。</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(2) 在军事上宋太祖为加强中央集权采取了哪些措施？</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(3) 结合材料三</w:t>
      </w:r>
      <w:r>
        <w:rPr>
          <w:rFonts w:ascii="宋体" w:cs="Segoe UI" w:hAnsi="宋体" w:hint="eastAsia"/>
          <w:color w:val="333333"/>
          <w:kern w:val="0"/>
          <w:szCs w:val="21"/>
        </w:rPr>
        <w:t>、四</w:t>
      </w:r>
      <w:r>
        <w:rPr>
          <w:rFonts w:ascii="宋体" w:cs="Segoe UI" w:hAnsi="宋体"/>
          <w:color w:val="333333"/>
          <w:kern w:val="0"/>
          <w:szCs w:val="21"/>
        </w:rPr>
        <w:t>和所学知识，指出宋太祖为加强中央集权在政治上采取的措施。</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(4) 结合材料</w:t>
      </w:r>
      <w:r>
        <w:rPr>
          <w:rFonts w:ascii="宋体" w:cs="Segoe UI" w:hAnsi="宋体" w:hint="eastAsia"/>
          <w:color w:val="333333"/>
          <w:kern w:val="0"/>
          <w:szCs w:val="21"/>
        </w:rPr>
        <w:t>五</w:t>
      </w:r>
      <w:r>
        <w:rPr>
          <w:rFonts w:ascii="宋体" w:cs="Segoe UI" w:hAnsi="宋体"/>
          <w:color w:val="333333"/>
          <w:kern w:val="0"/>
          <w:szCs w:val="21"/>
        </w:rPr>
        <w:t>和所学知识分析，北宋实行了什么政策？有什么积极影响？</w:t>
      </w:r>
    </w:p>
    <w:p>
      <w:pPr>
        <w:pStyle w:val="style0"/>
        <w:widowControl/>
        <w:shd w:val="clear" w:color="auto" w:fill="ffffff"/>
        <w:jc w:val="left"/>
        <w:rPr>
          <w:rFonts w:ascii="宋体" w:cs="Segoe UI" w:hAnsi="宋体" w:hint="eastAsia"/>
          <w:color w:val="333333"/>
          <w:kern w:val="0"/>
          <w:szCs w:val="21"/>
        </w:rPr>
      </w:pPr>
    </w:p>
    <w:p>
      <w:pPr>
        <w:pStyle w:val="style0"/>
        <w:widowControl/>
        <w:shd w:val="clear" w:color="auto" w:fill="ffffff"/>
        <w:jc w:val="left"/>
        <w:rPr>
          <w:rFonts w:ascii="宋体" w:cs="Segoe UI" w:hAnsi="宋体"/>
          <w:color w:val="333333"/>
          <w:kern w:val="0"/>
          <w:szCs w:val="21"/>
        </w:rPr>
      </w:pPr>
      <w:r>
        <w:rPr>
          <w:rFonts w:ascii="宋体" w:cs="Segoe UI" w:hAnsi="宋体" w:hint="eastAsia"/>
          <w:color w:val="333333"/>
          <w:kern w:val="0"/>
          <w:szCs w:val="21"/>
        </w:rPr>
        <w:t>6、</w:t>
      </w:r>
      <w:r>
        <w:rPr>
          <w:rFonts w:ascii="宋体" w:cs="Segoe UI" w:hAnsi="宋体"/>
          <w:color w:val="333333"/>
          <w:kern w:val="0"/>
          <w:szCs w:val="21"/>
        </w:rPr>
        <w:t>我国自古以来就是一个多民族国家，各族人民密切交往、休戚与共，形成了中华民族多元一体的格局，共同推动了国家发展和社会进步。阅读材料，回答下列问题。</w:t>
      </w:r>
      <w:r>
        <w:rPr>
          <w:rFonts w:ascii="宋体" w:cs="Segoe UI" w:hAnsi="宋体"/>
          <w:color w:val="333333"/>
          <w:kern w:val="0"/>
          <w:szCs w:val="21"/>
        </w:rPr>
        <w:br/>
      </w:r>
      <w:r>
        <w:rPr>
          <w:rFonts w:ascii="宋体" w:cs="Segoe UI" w:hAnsi="宋体"/>
          <w:color w:val="333333"/>
          <w:kern w:val="0"/>
          <w:szCs w:val="21"/>
        </w:rPr>
        <w:t>材料一   “自古皆贵中华，贱夷狄，朕独爱之如一。”</w:t>
      </w:r>
    </w:p>
    <w:p>
      <w:pPr>
        <w:pStyle w:val="style0"/>
        <w:widowControl/>
        <w:shd w:val="clear" w:color="auto" w:fill="ffffff"/>
        <w:jc w:val="right"/>
        <w:rPr>
          <w:rFonts w:ascii="宋体" w:cs="Segoe UI" w:hAnsi="宋体"/>
          <w:color w:val="333333"/>
          <w:kern w:val="0"/>
          <w:szCs w:val="21"/>
        </w:rPr>
      </w:pPr>
      <w:r>
        <w:rPr>
          <w:rFonts w:ascii="宋体" w:cs="Segoe UI" w:hAnsi="宋体"/>
          <w:color w:val="333333"/>
          <w:kern w:val="0"/>
          <w:szCs w:val="21"/>
        </w:rPr>
        <w:t>——唐太宗</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材料二   “凡四十年不识干戈，岁遗差优，然不足以当用兵之费百一二焉，则知澶渊之盟，未为失策，而所可痛者，当国大臣，论和之后，武备皆废。”</w:t>
      </w:r>
    </w:p>
    <w:p>
      <w:pPr>
        <w:pStyle w:val="style0"/>
        <w:widowControl/>
        <w:shd w:val="clear" w:color="auto" w:fill="ffffff"/>
        <w:jc w:val="right"/>
        <w:rPr>
          <w:rFonts w:ascii="宋体" w:cs="Segoe UI" w:hAnsi="宋体"/>
          <w:color w:val="333333"/>
          <w:kern w:val="0"/>
          <w:szCs w:val="21"/>
        </w:rPr>
      </w:pPr>
      <w:r>
        <w:rPr>
          <w:rFonts w:ascii="宋体" w:cs="Segoe UI" w:hAnsi="宋体"/>
          <w:color w:val="333333"/>
          <w:kern w:val="0"/>
          <w:szCs w:val="21"/>
        </w:rPr>
        <w:t>——《续资治通鉴长编》</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材料三   辽宋西夏时期各民族之间的文化交往，呈现出相互吸收的特点。在辽朝，契丹族上自皇帝下至臣僚百姓，大都向往汉文化。西夏王室同样重视吸收汉族文化。虽然宋朝自以为是文化大国，但仍然吸收了辽夏的某些文化成分。</w:t>
      </w:r>
    </w:p>
    <w:p>
      <w:pPr>
        <w:pStyle w:val="style0"/>
        <w:widowControl/>
        <w:shd w:val="clear" w:color="auto" w:fill="ffffff"/>
        <w:jc w:val="right"/>
        <w:rPr>
          <w:rFonts w:ascii="宋体" w:cs="Segoe UI" w:hAnsi="宋体"/>
          <w:color w:val="333333"/>
          <w:kern w:val="0"/>
          <w:szCs w:val="21"/>
        </w:rPr>
      </w:pPr>
      <w:r>
        <w:rPr>
          <w:rFonts w:ascii="宋体" w:cs="Segoe UI" w:hAnsi="宋体"/>
          <w:color w:val="333333"/>
          <w:kern w:val="0"/>
          <w:szCs w:val="21"/>
        </w:rPr>
        <w:t>——摘编自翁独健《中国民族关系史纲要》</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材料四   一般来说，中原王朝和边疆民族关系的发展模式主要有以下几种：第一种是中原政权覆灭，各边疆地区少数民族进入中原；第二种是边疆民族的强大导致其与中原王朝势均力敌，形成割据分裂局面；第三种是统一的中原王朝非常强大，各边疆民族以中原民族和地区为中心相互交往，直至融入中原民族。</w:t>
      </w:r>
    </w:p>
    <w:p>
      <w:pPr>
        <w:pStyle w:val="style0"/>
        <w:widowControl/>
        <w:shd w:val="clear" w:color="auto" w:fill="ffffff"/>
        <w:jc w:val="right"/>
        <w:rPr>
          <w:rFonts w:ascii="宋体" w:cs="Segoe UI" w:hAnsi="宋体"/>
          <w:color w:val="333333"/>
          <w:kern w:val="0"/>
          <w:szCs w:val="21"/>
        </w:rPr>
      </w:pPr>
      <w:r>
        <w:rPr>
          <w:rFonts w:ascii="宋体" w:cs="Segoe UI" w:hAnsi="宋体"/>
          <w:color w:val="333333"/>
          <w:kern w:val="0"/>
          <w:szCs w:val="21"/>
        </w:rPr>
        <w:t>——摘编自《历史创新能力培养》</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请回答：</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(1) 材料一表明唐太宗实行了怎样的民族政策？因此他也得到了少数民族怎样的尊重？</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(2) 材料二涉及的盟约是哪两个政权之间签订的？依据材料说一说作者怎样看待这一盟约的。</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(3) 依据材料三，指出辽宋西夏时期的民族文化交往呈现出怎样的特点。结合所学知识，比较辽与西夏在学习汉族文化方面的相同之处。</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(4) 依据材料四，结合所学知识，说说唐、宋时期中原王朝与边疆民族关系的发展分别属于哪一种模式？</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(5) 综合以上探究内容，谈谈这对当今民族关系的处理有何借鉴意义。</w:t>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shd w:val="clear" w:color="auto" w:fill="ffffff"/>
        <w:rPr>
          <w:rFonts w:ascii="宋体" w:cs="Segoe UI" w:hAnsi="宋体"/>
          <w:color w:val="333333"/>
          <w:kern w:val="0"/>
          <w:szCs w:val="21"/>
        </w:rPr>
      </w:pPr>
      <w:r>
        <w:rPr>
          <w:rFonts w:ascii="宋体" w:cs="Segoe UI" w:hAnsi="宋体" w:hint="eastAsia"/>
          <w:color w:val="333333"/>
          <w:kern w:val="0"/>
          <w:szCs w:val="21"/>
        </w:rPr>
        <w:t>7、</w:t>
      </w:r>
      <w:r>
        <w:rPr>
          <w:rFonts w:ascii="宋体" w:cs="Segoe UI" w:hAnsi="宋体"/>
          <w:color w:val="333333"/>
          <w:kern w:val="0"/>
          <w:szCs w:val="21"/>
        </w:rPr>
        <w:t>材料：惜秦皇汉武，略输文采；唐宗宋祖，稍逊风骚。一代天骄，成吉思汗，只识弯弓射大雕。俱往矣，数风流人物，还看今朝。</w:t>
      </w:r>
      <w:r>
        <w:rPr>
          <w:rFonts w:ascii="宋体" w:cs="Segoe UI" w:hAnsi="宋体"/>
          <w:color w:val="333333"/>
          <w:kern w:val="0"/>
          <w:szCs w:val="21"/>
        </w:rPr>
        <w:br/>
      </w:r>
      <w:r>
        <w:rPr>
          <w:rFonts w:ascii="宋体" w:cs="Segoe UI" w:hAnsi="宋体"/>
          <w:color w:val="333333"/>
          <w:kern w:val="0"/>
          <w:szCs w:val="21"/>
        </w:rPr>
        <w:t>——毛泽东《沁园春•雪》</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(1) 毛泽东的这首词中提到了中国古代哪几位著名的统治者？</w:t>
      </w:r>
    </w:p>
    <w:p>
      <w:pPr>
        <w:pStyle w:val="style0"/>
        <w:widowControl/>
        <w:shd w:val="clear" w:color="auto" w:fill="ffffff"/>
        <w:jc w:val="left"/>
        <w:rPr>
          <w:rFonts w:ascii="宋体" w:cs="Segoe UI" w:hAnsi="宋体"/>
          <w:color w:val="333333"/>
          <w:kern w:val="0"/>
          <w:szCs w:val="21"/>
        </w:rPr>
      </w:pPr>
      <w:r>
        <w:rPr>
          <w:rFonts w:ascii="宋体" w:cs="Segoe UI" w:hAnsi="宋体"/>
          <w:color w:val="333333"/>
          <w:kern w:val="0"/>
          <w:szCs w:val="21"/>
        </w:rPr>
        <w:t>(2) 根据所学知识，指出成吉思汗的主要成就是什么？他的后继者忽必烈又有何主要成就？</w:t>
      </w:r>
    </w:p>
    <w:p>
      <w:pPr>
        <w:pStyle w:val="style0"/>
        <w:widowControl/>
        <w:shd w:val="clear" w:color="auto" w:fill="ffffff"/>
        <w:spacing w:lineRule="atLeast" w:line="315"/>
        <w:jc w:val="left"/>
        <w:rPr>
          <w:rFonts w:ascii="宋体" w:cs="Segoe UI" w:hAnsi="宋体" w:hint="eastAsia"/>
          <w:color w:val="333333"/>
          <w:kern w:val="0"/>
          <w:szCs w:val="21"/>
        </w:rPr>
      </w:pPr>
    </w:p>
    <w:p>
      <w:pPr>
        <w:pStyle w:val="style0"/>
        <w:widowControl/>
        <w:shd w:val="clear" w:color="auto" w:fill="ffffff"/>
        <w:spacing w:lineRule="atLeast" w:line="315"/>
        <w:jc w:val="left"/>
        <w:rPr>
          <w:rFonts w:ascii="宋体" w:cs="宋体" w:hAnsi="宋体"/>
          <w:kern w:val="0"/>
          <w:szCs w:val="21"/>
        </w:rPr>
      </w:pPr>
      <w:r>
        <w:rPr>
          <w:rFonts w:ascii="宋体" w:cs="Segoe UI" w:hAnsi="宋体"/>
          <w:color w:val="333333"/>
          <w:kern w:val="0"/>
          <w:szCs w:val="21"/>
        </w:rPr>
        <w:t>8</w:t>
      </w:r>
      <w:r>
        <w:rPr>
          <w:rFonts w:ascii="宋体" w:cs="Segoe UI" w:hAnsi="宋体" w:hint="eastAsia"/>
          <w:color w:val="333333"/>
          <w:kern w:val="0"/>
          <w:szCs w:val="21"/>
        </w:rPr>
        <w:t>、</w:t>
      </w:r>
      <w:r>
        <w:rPr>
          <w:rFonts w:ascii="宋体" w:cs="Segoe UI" w:hAnsi="宋体"/>
          <w:color w:val="333333"/>
          <w:kern w:val="0"/>
          <w:szCs w:val="21"/>
        </w:rPr>
        <w:t>阅读下列材料，回答问题：</w:t>
      </w:r>
      <w:r>
        <w:rPr>
          <w:rFonts w:ascii="宋体" w:cs="Segoe UI" w:hAnsi="宋体"/>
          <w:color w:val="333333"/>
          <w:kern w:val="0"/>
          <w:szCs w:val="21"/>
        </w:rPr>
        <w:br/>
      </w:r>
      <w:r>
        <w:rPr>
          <w:rFonts w:ascii="宋体" w:cs="Segoe UI" w:hAnsi="宋体"/>
          <w:color w:val="333333"/>
          <w:kern w:val="0"/>
          <w:szCs w:val="21"/>
        </w:rPr>
        <w:t>材料一   与唐朝鼓励武夫、贵族不同，宋鼓励士大夫。宋代治理的一大贡献，就是通过文官官僚制完善了郡县制。</w:t>
      </w:r>
      <w:r>
        <w:rPr>
          <w:rFonts w:ascii="宋体" w:cs="Segoe UI" w:hAnsi="宋体"/>
          <w:color w:val="333333"/>
          <w:kern w:val="0"/>
          <w:szCs w:val="21"/>
        </w:rPr>
        <w:br/>
      </w:r>
      <w:r>
        <w:rPr>
          <w:rFonts w:ascii="宋体" w:cs="Segoe UI" w:hAnsi="宋体"/>
          <w:color w:val="333333"/>
          <w:kern w:val="0"/>
          <w:szCs w:val="21"/>
        </w:rPr>
        <w:t>材料二   宋以来，中国的首都均建立在运河沿线，南宋更是把治理的重心置于淮河以南。运河通向南方的良港，进一步把中国的发展方向引向东南。……运河贸易和海洋贸易取代了经河西走廊出西域的陆上贸易，遂形成了以后“固中原必固江南”的局面。</w:t>
      </w:r>
    </w:p>
    <w:p>
      <w:pPr>
        <w:pStyle w:val="style0"/>
        <w:widowControl/>
        <w:shd w:val="clear" w:color="auto" w:fill="ffffff"/>
        <w:spacing w:lineRule="atLeast" w:line="315"/>
        <w:jc w:val="right"/>
        <w:rPr>
          <w:rFonts w:ascii="宋体" w:cs="宋体" w:hAnsi="宋体"/>
          <w:kern w:val="0"/>
          <w:szCs w:val="21"/>
        </w:rPr>
      </w:pPr>
      <w:r>
        <w:rPr>
          <w:rFonts w:ascii="宋体" w:cs="Segoe UI" w:hAnsi="宋体"/>
          <w:color w:val="333333"/>
          <w:kern w:val="0"/>
          <w:szCs w:val="21"/>
        </w:rPr>
        <w:t>——以上摘编自韩毓海《龙兴——五千年的长征》</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材料三   两宋都城完成了中国都城发展史上的两个转变，即从黄河时代向运河时代的转变，从封闭式坊市制格局向开放式街区的转变。……第二种转变表现了城市经济的迅速发展彻底摧毁了阻碍商品交换的里坊制的高墙壁垒，商业活动已不再受时间上和空间上的限制。</w:t>
      </w:r>
    </w:p>
    <w:p>
      <w:pPr>
        <w:pStyle w:val="style0"/>
        <w:widowControl/>
        <w:shd w:val="clear" w:color="auto" w:fill="ffffff"/>
        <w:spacing w:lineRule="atLeast" w:line="315"/>
        <w:jc w:val="right"/>
        <w:rPr>
          <w:rFonts w:ascii="宋体" w:cs="Segoe UI" w:hAnsi="宋体"/>
          <w:color w:val="333333"/>
          <w:kern w:val="0"/>
          <w:szCs w:val="21"/>
        </w:rPr>
      </w:pPr>
      <w:r>
        <w:rPr>
          <w:rFonts w:ascii="宋体" w:cs="Segoe UI" w:hAnsi="宋体"/>
          <w:color w:val="333333"/>
          <w:kern w:val="0"/>
          <w:szCs w:val="21"/>
        </w:rPr>
        <w:t>——《从黄河时代到运河时代：中国古都变迁研究》</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(1) 据材料一结合所学，指出宋代“鼓励士大夫”的主要政策是什么？宋代采取哪些具体措施来“通过文官官僚制完善郡县制”？</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(2) 据材料二结合所学，从政治、经济、科技等方面分析宋代“运河贸易和海洋贸易取代了经河西走廊出西域的陆上贸易”的原因。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(3) 据材料三结合所学，指出两宋都城“从封闭式坊市制格局向开放式街区的转变”的具体表现。 </w:t>
      </w:r>
    </w:p>
    <w:p>
      <w:pPr>
        <w:pStyle w:val="style0"/>
        <w:widowControl/>
        <w:shd w:val="clear" w:color="auto" w:fill="ffffff"/>
        <w:spacing w:lineRule="atLeast" w:line="315"/>
        <w:jc w:val="left"/>
        <w:rPr>
          <w:rFonts w:ascii="宋体" w:cs="Segoe UI" w:hAnsi="宋体"/>
          <w:color w:val="333333"/>
          <w:kern w:val="0"/>
          <w:szCs w:val="21"/>
        </w:rPr>
      </w:pPr>
      <w:r>
        <w:rPr>
          <w:rFonts w:ascii="宋体" w:cs="Segoe UI" w:hAnsi="宋体"/>
          <w:color w:val="333333"/>
          <w:kern w:val="0"/>
          <w:szCs w:val="21"/>
        </w:rPr>
        <w:t>(4) 综合上述材料，你如何看待唐朝和宋朝的历史关系？</w:t>
      </w:r>
    </w:p>
    <w:p>
      <w:pPr>
        <w:pStyle w:val="style0"/>
        <w:widowControl/>
        <w:shd w:val="clear" w:color="auto" w:fill="ffffff"/>
        <w:spacing w:lineRule="atLeast" w:line="315"/>
        <w:jc w:val="left"/>
        <w:rPr>
          <w:rFonts w:ascii="宋体" w:cs="Segoe UI" w:hAnsi="宋体" w:hint="eastAsia"/>
          <w:color w:val="333333"/>
          <w:kern w:val="0"/>
          <w:szCs w:val="21"/>
        </w:rPr>
      </w:pPr>
    </w:p>
    <w:bookmarkStart w:id="0" w:name="_GoBack"/>
    <w:bookmarkEnd w:id="0"/>
    <w:p>
      <w:pPr>
        <w:pStyle w:val="style0"/>
        <w:widowControl/>
        <w:shd w:val="clear" w:color="auto" w:fill="ffffff"/>
        <w:spacing w:lineRule="atLeast" w:line="315"/>
        <w:jc w:val="left"/>
        <w:rPr>
          <w:rFonts w:ascii="宋体" w:cs="Segoe UI" w:hAnsi="宋体"/>
          <w:color w:val="333333"/>
          <w:kern w:val="0"/>
          <w:szCs w:val="21"/>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AFF" w:usb1="C0007843"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A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00002FF" w:usb1="4000ACFF" w:usb2="00000001" w:usb3="00000000" w:csb0="2000019F" w:csb1="00000000"/>
  </w:font>
  <w:font w:name="Segoe UI">
    <w:altName w:val="Segoe UI"/>
    <w:panose1 w:val="020b0502040002020203"/>
    <w:charset w:val="00"/>
    <w:family w:val="swiss"/>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4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2"/>
      <w:lang w:val="en-US" w:bidi="ar-SA" w:eastAsia="zh-CN"/>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102"/>
    <w:uiPriority w:val="99"/>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character" w:customStyle="1" w:styleId="style4097">
    <w:name w:val="hd"/>
    <w:basedOn w:val="style65"/>
    <w:next w:val="style4097"/>
    <w:uiPriority w:val="0"/>
  </w:style>
  <w:style w:type="character" w:customStyle="1" w:styleId="style4098">
    <w:name w:val="topic-content"/>
    <w:basedOn w:val="style65"/>
    <w:next w:val="style4098"/>
    <w:uiPriority w:val="0"/>
  </w:style>
  <w:style w:type="character" w:customStyle="1" w:styleId="style4099">
    <w:name w:val="p_name"/>
    <w:basedOn w:val="style65"/>
    <w:next w:val="style4099"/>
    <w:uiPriority w:val="0"/>
  </w:style>
  <w:style w:type="character" w:customStyle="1" w:styleId="style4100">
    <w:name w:val="color00045"/>
    <w:basedOn w:val="style65"/>
    <w:next w:val="style4100"/>
    <w:uiPriority w:val="0"/>
  </w:style>
  <w:style w:type="paragraph" w:customStyle="1" w:styleId="style4101">
    <w:name w:val="fr"/>
    <w:basedOn w:val="style0"/>
    <w:next w:val="style4101"/>
    <w:uiPriority w:val="0"/>
    <w:pPr>
      <w:widowControl/>
      <w:spacing w:before="100" w:beforeAutospacing="true" w:after="100" w:afterAutospacing="true"/>
      <w:jc w:val="left"/>
    </w:pPr>
    <w:rPr>
      <w:rFonts w:ascii="宋体" w:cs="宋体" w:eastAsia="宋体" w:hAnsi="宋体"/>
      <w:kern w:val="0"/>
      <w:sz w:val="24"/>
      <w:szCs w:val="24"/>
    </w:rPr>
  </w:style>
  <w:style w:type="character" w:customStyle="1" w:styleId="style4102">
    <w:name w:val="批注框文本 Char"/>
    <w:basedOn w:val="style65"/>
    <w:next w:val="style4102"/>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2.jpe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3172</Words>
  <Pages>6</Pages>
  <Characters>3277</Characters>
  <Application>WPS Office</Application>
  <DocSecurity>0</DocSecurity>
  <Paragraphs>98</Paragraphs>
  <ScaleCrop>false</ScaleCrop>
  <Company>P R C</Company>
  <LinksUpToDate>false</LinksUpToDate>
  <CharactersWithSpaces>3526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2022-06-02T01:51:12Z</dcterms:created>
  <dc:creator>Windows User</dc:creator>
  <lastModifiedBy>newUser</lastModifiedBy>
  <dcterms:modified xsi:type="dcterms:W3CDTF">2022-06-02T01:51:13Z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805ABFE319B24451A7A9F09311E8B47F</vt:lpwstr>
  </property>
</Properties>
</file>