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hint="eastAsia"/>
          <w:b/>
          <w:sz w:val="32"/>
          <w:szCs w:val="32"/>
        </w:rPr>
      </w:pPr>
      <w:r>
        <w:rPr>
          <w:rFonts w:hint="eastAsia" w:ascii="宋体" w:hAnsi="宋体"/>
          <w:b/>
          <w:sz w:val="32"/>
          <w:szCs w:val="32"/>
        </w:rPr>
        <w:drawing>
          <wp:anchor distT="0" distB="0" distL="114300" distR="114300" simplePos="0" relativeHeight="251659264" behindDoc="0" locked="0" layoutInCell="1" allowOverlap="1">
            <wp:simplePos x="0" y="0"/>
            <wp:positionH relativeFrom="page">
              <wp:posOffset>10426700</wp:posOffset>
            </wp:positionH>
            <wp:positionV relativeFrom="topMargin">
              <wp:posOffset>11341100</wp:posOffset>
            </wp:positionV>
            <wp:extent cx="444500" cy="469900"/>
            <wp:effectExtent l="0" t="0" r="12700" b="635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7"/>
                    <a:stretch>
                      <a:fillRect/>
                    </a:stretch>
                  </pic:blipFill>
                  <pic:spPr>
                    <a:xfrm>
                      <a:off x="0" y="0"/>
                      <a:ext cx="444500" cy="469900"/>
                    </a:xfrm>
                    <a:prstGeom prst="rect">
                      <a:avLst/>
                    </a:prstGeom>
                  </pic:spPr>
                </pic:pic>
              </a:graphicData>
            </a:graphic>
          </wp:anchor>
        </w:drawing>
      </w:r>
      <w:r>
        <w:rPr>
          <w:rFonts w:hint="eastAsia" w:ascii="宋体" w:hAnsi="宋体"/>
          <w:b/>
          <w:sz w:val="32"/>
          <w:szCs w:val="32"/>
        </w:rPr>
        <w:t>《浮力</w:t>
      </w:r>
      <w:r>
        <w:rPr>
          <w:rFonts w:hint="eastAsia"/>
          <w:b/>
          <w:sz w:val="32"/>
          <w:szCs w:val="32"/>
        </w:rPr>
        <w:t>》</w:t>
      </w:r>
      <w:r>
        <w:rPr>
          <w:rFonts w:hint="eastAsia"/>
          <w:b/>
          <w:sz w:val="32"/>
          <w:szCs w:val="32"/>
          <w:lang w:val="en-US" w:eastAsia="zh-CN"/>
        </w:rPr>
        <w:t xml:space="preserve"> </w:t>
      </w:r>
      <w:r>
        <w:rPr>
          <w:rFonts w:hint="eastAsia"/>
          <w:b/>
          <w:sz w:val="32"/>
          <w:szCs w:val="32"/>
        </w:rPr>
        <w:t xml:space="preserve">教学设计  </w:t>
      </w:r>
    </w:p>
    <w:p>
      <w:pPr>
        <w:ind w:firstLine="482" w:firstLineChars="200"/>
        <w:rPr>
          <w:rFonts w:hint="eastAsia" w:ascii="宋体" w:hAnsi="宋体" w:cs="宋体"/>
          <w:b/>
          <w:color w:val="000000"/>
          <w:szCs w:val="21"/>
        </w:rPr>
      </w:pPr>
      <w:r>
        <w:rPr>
          <w:rFonts w:hint="eastAsia"/>
          <w:b/>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b/>
          <w:sz w:val="24"/>
          <w:szCs w:val="24"/>
          <w:lang w:val="en-US" w:eastAsia="zh-CN"/>
        </w:rPr>
      </w:pPr>
      <w:r>
        <w:rPr>
          <w:rFonts w:hint="eastAsia"/>
          <w:b/>
          <w:sz w:val="24"/>
          <w:szCs w:val="24"/>
          <w:lang w:val="en-US" w:eastAsia="zh-CN"/>
        </w:rPr>
        <w:t>【教学目标】</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宋体" w:hAnsi="宋体" w:cs="宋体"/>
          <w:b/>
          <w:color w:val="000000"/>
          <w:szCs w:val="21"/>
          <w:lang w:val="en-US" w:eastAsia="zh-CN"/>
        </w:rPr>
      </w:pPr>
      <w:r>
        <w:rPr>
          <w:rFonts w:hint="eastAsia" w:ascii="宋体" w:hAnsi="宋体" w:cs="宋体"/>
          <w:b/>
          <w:color w:val="000000"/>
          <w:szCs w:val="21"/>
          <w:lang w:val="en-US" w:eastAsia="zh-CN"/>
        </w:rPr>
        <w:t>1、知识与技能</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cs="宋体"/>
          <w:color w:val="000000"/>
          <w:szCs w:val="21"/>
          <w:lang w:eastAsia="zh-CN"/>
        </w:rPr>
      </w:pPr>
      <w:r>
        <w:rPr>
          <w:rFonts w:hint="eastAsia" w:ascii="宋体" w:hAnsi="宋体" w:cs="宋体"/>
          <w:color w:val="000000"/>
          <w:szCs w:val="21"/>
          <w:lang w:val="en-US" w:eastAsia="zh-CN"/>
        </w:rPr>
        <w:t>(1)</w:t>
      </w:r>
      <w:r>
        <w:rPr>
          <w:rFonts w:hint="eastAsia" w:ascii="宋体" w:hAnsi="宋体" w:cs="宋体"/>
          <w:color w:val="000000"/>
          <w:szCs w:val="21"/>
        </w:rPr>
        <w:t>知道物体在液体受到</w:t>
      </w:r>
      <w:r>
        <w:rPr>
          <w:rFonts w:hint="eastAsia" w:ascii="宋体" w:hAnsi="宋体" w:cs="宋体"/>
          <w:color w:val="000000"/>
          <w:szCs w:val="21"/>
          <w:lang w:eastAsia="zh-CN"/>
        </w:rPr>
        <w:t>竖直向上的</w:t>
      </w:r>
      <w:r>
        <w:rPr>
          <w:rFonts w:hint="eastAsia" w:ascii="宋体" w:hAnsi="宋体" w:cs="宋体"/>
          <w:color w:val="000000"/>
          <w:szCs w:val="21"/>
        </w:rPr>
        <w:t>浮力</w:t>
      </w:r>
      <w:r>
        <w:rPr>
          <w:rFonts w:hint="eastAsia" w:ascii="宋体" w:hAnsi="宋体" w:cs="宋体"/>
          <w:color w:val="000000"/>
          <w:szCs w:val="21"/>
          <w:lang w:eastAsia="zh-CN"/>
        </w:rPr>
        <w:t>作用，</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cs="宋体"/>
          <w:color w:val="000000"/>
          <w:szCs w:val="21"/>
          <w:lang w:eastAsia="zh-CN"/>
        </w:rPr>
      </w:pPr>
      <w:r>
        <w:rPr>
          <w:rFonts w:hint="eastAsia" w:ascii="宋体" w:hAnsi="宋体" w:cs="宋体"/>
          <w:color w:val="000000"/>
          <w:szCs w:val="21"/>
          <w:lang w:val="en-US" w:eastAsia="zh-CN"/>
        </w:rPr>
        <w:t>(2)</w:t>
      </w:r>
      <w:r>
        <w:rPr>
          <w:rFonts w:hint="eastAsia" w:ascii="宋体" w:hAnsi="宋体" w:cs="宋体"/>
          <w:color w:val="000000"/>
          <w:szCs w:val="21"/>
        </w:rPr>
        <w:t>会用称重法测浮力</w:t>
      </w:r>
      <w:r>
        <w:rPr>
          <w:rFonts w:hint="eastAsia" w:ascii="宋体" w:hAnsi="宋体" w:cs="宋体"/>
          <w:color w:val="000000"/>
          <w:szCs w:val="21"/>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cs="宋体"/>
          <w:color w:val="000000"/>
          <w:szCs w:val="21"/>
          <w:lang w:eastAsia="zh-CN"/>
        </w:rPr>
      </w:pPr>
      <w:r>
        <w:rPr>
          <w:rFonts w:hint="eastAsia" w:ascii="宋体" w:hAnsi="宋体" w:cs="宋体"/>
          <w:color w:val="000000"/>
          <w:szCs w:val="21"/>
          <w:lang w:val="en-US" w:eastAsia="zh-CN"/>
        </w:rPr>
        <w:t>(3)</w:t>
      </w:r>
      <w:r>
        <w:rPr>
          <w:rFonts w:hint="eastAsia" w:ascii="宋体" w:hAnsi="宋体" w:cs="宋体"/>
          <w:color w:val="000000"/>
          <w:szCs w:val="21"/>
        </w:rPr>
        <w:t>知道浮力产生的原因是液体对物体上、下表面的压力差</w:t>
      </w:r>
      <w:r>
        <w:rPr>
          <w:rFonts w:hint="eastAsia" w:ascii="宋体" w:hAnsi="宋体" w:cs="宋体"/>
          <w:color w:val="000000"/>
          <w:szCs w:val="21"/>
          <w:lang w:eastAsia="zh-CN"/>
        </w:rPr>
        <w:t>。</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宋体" w:hAnsi="宋体" w:cs="宋体"/>
          <w:b/>
          <w:color w:val="000000"/>
          <w:szCs w:val="21"/>
          <w:lang w:val="en-US" w:eastAsia="zh-CN"/>
        </w:rPr>
      </w:pPr>
      <w:r>
        <w:rPr>
          <w:rFonts w:hint="eastAsia" w:ascii="宋体" w:hAnsi="宋体" w:cs="宋体"/>
          <w:b/>
          <w:color w:val="000000"/>
          <w:szCs w:val="21"/>
          <w:lang w:val="en-US" w:eastAsia="zh-CN"/>
        </w:rPr>
        <w:t>2、过程与方法</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cs="宋体"/>
          <w:color w:val="000000"/>
          <w:szCs w:val="21"/>
          <w:lang w:val="en-US" w:eastAsia="zh-CN"/>
        </w:rPr>
      </w:pPr>
      <w:r>
        <w:rPr>
          <w:rFonts w:hint="eastAsia" w:ascii="宋体" w:hAnsi="宋体" w:cs="宋体"/>
          <w:color w:val="000000"/>
          <w:szCs w:val="21"/>
          <w:lang w:val="en-US" w:eastAsia="zh-CN"/>
        </w:rPr>
        <w:t>经历实验探究过程，知道影响浮力大小的因素。</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宋体" w:hAnsi="宋体" w:cs="宋体"/>
          <w:b/>
          <w:color w:val="000000"/>
          <w:szCs w:val="21"/>
          <w:lang w:val="en-US" w:eastAsia="zh-CN"/>
        </w:rPr>
      </w:pPr>
      <w:r>
        <w:rPr>
          <w:rFonts w:hint="eastAsia" w:ascii="宋体" w:hAnsi="宋体" w:cs="宋体"/>
          <w:b/>
          <w:color w:val="000000"/>
          <w:szCs w:val="21"/>
          <w:lang w:val="en-US" w:eastAsia="zh-CN"/>
        </w:rPr>
        <w:t>3、情感态度与价值观</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cs="宋体"/>
          <w:color w:val="000000"/>
          <w:szCs w:val="21"/>
          <w:lang w:val="en-US" w:eastAsia="zh-CN"/>
        </w:rPr>
      </w:pPr>
      <w:r>
        <w:rPr>
          <w:rFonts w:hint="eastAsia" w:ascii="宋体" w:hAnsi="宋体" w:cs="宋体"/>
          <w:color w:val="000000"/>
          <w:szCs w:val="21"/>
          <w:lang w:val="en-US" w:eastAsia="zh-CN"/>
        </w:rPr>
        <w:t>培养学生乐于探索生活中物理知识的兴趣。</w:t>
      </w:r>
    </w:p>
    <w:p>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b/>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b/>
          <w:sz w:val="24"/>
          <w:szCs w:val="24"/>
          <w:lang w:val="en-US" w:eastAsia="zh-CN"/>
        </w:rPr>
      </w:pPr>
      <w:r>
        <w:rPr>
          <w:rFonts w:hint="eastAsia"/>
          <w:b/>
          <w:sz w:val="24"/>
          <w:szCs w:val="24"/>
          <w:lang w:val="en-US" w:eastAsia="zh-CN"/>
        </w:rPr>
        <w:t>【教学重难点】</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宋体" w:hAnsi="宋体" w:cs="宋体"/>
          <w:b/>
          <w:color w:val="000000"/>
          <w:szCs w:val="21"/>
        </w:rPr>
      </w:pPr>
      <w:r>
        <w:rPr>
          <w:rFonts w:hint="eastAsia" w:ascii="宋体" w:hAnsi="宋体" w:cs="宋体"/>
          <w:b/>
          <w:color w:val="000000"/>
          <w:szCs w:val="21"/>
        </w:rPr>
        <w:t>教学重点：</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cs="宋体"/>
          <w:color w:val="000000"/>
          <w:szCs w:val="21"/>
          <w:lang w:val="en-US" w:eastAsia="zh-CN"/>
        </w:rPr>
      </w:pPr>
      <w:r>
        <w:rPr>
          <w:rFonts w:hint="eastAsia" w:ascii="宋体" w:hAnsi="宋体" w:cs="宋体"/>
          <w:color w:val="000000"/>
          <w:szCs w:val="21"/>
          <w:lang w:val="en-US" w:eastAsia="zh-CN"/>
        </w:rPr>
        <w:t>决定浮力大小的因素</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宋体" w:hAnsi="宋体" w:cs="宋体"/>
          <w:b/>
          <w:color w:val="000000"/>
          <w:szCs w:val="21"/>
        </w:rPr>
      </w:pPr>
      <w:r>
        <w:rPr>
          <w:rFonts w:hint="eastAsia" w:ascii="宋体" w:hAnsi="宋体" w:cs="宋体"/>
          <w:b/>
          <w:color w:val="000000"/>
          <w:szCs w:val="21"/>
        </w:rPr>
        <w:t>教学难点：</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cs="宋体"/>
          <w:color w:val="000000"/>
          <w:szCs w:val="21"/>
        </w:rPr>
      </w:pPr>
      <w:r>
        <w:rPr>
          <w:rFonts w:hint="eastAsia" w:ascii="宋体" w:hAnsi="宋体" w:cs="宋体"/>
          <w:color w:val="000000"/>
          <w:szCs w:val="21"/>
        </w:rPr>
        <w:t>运用实验和分析的方法得出浮力产生的原因</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宋体" w:hAnsi="宋体" w:cs="宋体"/>
          <w:b/>
          <w:color w:val="000000"/>
          <w:szCs w:val="21"/>
        </w:rPr>
      </w:pP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宋体" w:hAnsi="宋体" w:cs="宋体"/>
          <w:b/>
          <w:color w:val="000000"/>
          <w:szCs w:val="21"/>
        </w:rPr>
      </w:pPr>
      <w:r>
        <w:rPr>
          <w:rFonts w:hint="eastAsia" w:ascii="宋体" w:hAnsi="宋体" w:cs="宋体"/>
          <w:b/>
          <w:color w:val="000000"/>
          <w:szCs w:val="21"/>
        </w:rPr>
        <w:t>【教学方法】</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cs="宋体"/>
          <w:color w:val="000000"/>
          <w:szCs w:val="21"/>
        </w:rPr>
      </w:pPr>
      <w:r>
        <w:rPr>
          <w:rFonts w:hint="eastAsia" w:ascii="宋体" w:hAnsi="宋体" w:cs="宋体"/>
          <w:color w:val="000000"/>
          <w:szCs w:val="21"/>
        </w:rPr>
        <w:t>观察法、实验探究法、讨论法</w:t>
      </w:r>
      <w:r>
        <w:rPr>
          <w:rFonts w:hint="eastAsia" w:ascii="宋体" w:hAnsi="宋体" w:cs="宋体"/>
          <w:color w:val="000000"/>
          <w:szCs w:val="21"/>
          <w:lang w:eastAsia="zh-CN"/>
        </w:rPr>
        <w:t>、</w:t>
      </w:r>
      <w:r>
        <w:rPr>
          <w:rFonts w:hint="eastAsia" w:ascii="宋体" w:hAnsi="宋体" w:cs="宋体"/>
          <w:color w:val="000000"/>
          <w:szCs w:val="21"/>
          <w:lang w:val="en-US" w:eastAsia="zh-CN"/>
        </w:rPr>
        <w:t>演示法、讲授法</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宋体" w:hAnsi="宋体" w:cs="宋体"/>
          <w:b/>
          <w:color w:val="000000"/>
          <w:szCs w:val="21"/>
        </w:rPr>
      </w:pP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宋体" w:hAnsi="宋体" w:cs="宋体"/>
          <w:b/>
          <w:color w:val="000000"/>
          <w:szCs w:val="21"/>
        </w:rPr>
      </w:pPr>
      <w:r>
        <w:rPr>
          <w:rFonts w:hint="eastAsia" w:ascii="宋体" w:hAnsi="宋体" w:cs="宋体"/>
          <w:b/>
          <w:color w:val="000000"/>
          <w:szCs w:val="21"/>
        </w:rPr>
        <w:t>【教学用具】</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cs="宋体"/>
          <w:b/>
          <w:color w:val="000000"/>
          <w:szCs w:val="21"/>
        </w:rPr>
      </w:pPr>
      <w:r>
        <w:rPr>
          <w:rFonts w:hint="eastAsia" w:ascii="宋体" w:hAnsi="宋体" w:cs="宋体"/>
          <w:color w:val="000000"/>
          <w:szCs w:val="21"/>
          <w:lang w:val="en-US" w:eastAsia="zh-CN"/>
        </w:rPr>
        <w:t>弹簧测力计、水、细线、金属块、乒乓球 、烧杯、矿泉水瓶、PPT等</w:t>
      </w:r>
      <w:r>
        <w:rPr>
          <w:rFonts w:hint="eastAsia" w:ascii="宋体" w:hAnsi="宋体" w:cs="宋体"/>
          <w:color w:val="000000"/>
          <w:szCs w:val="21"/>
        </w:rPr>
        <w:t xml:space="preserve"> </w:t>
      </w:r>
    </w:p>
    <w:tbl>
      <w:tblPr>
        <w:tblStyle w:val="7"/>
        <w:tblpPr w:leftFromText="180" w:rightFromText="180" w:vertAnchor="text" w:horzAnchor="page" w:tblpX="1172" w:tblpY="64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0"/>
        <w:gridCol w:w="5168"/>
        <w:gridCol w:w="1800"/>
        <w:gridCol w:w="2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trPr>
        <w:tc>
          <w:tcPr>
            <w:tcW w:w="740" w:type="dxa"/>
            <w:vMerge w:val="restart"/>
          </w:tcPr>
          <w:p>
            <w:pPr>
              <w:spacing w:line="300" w:lineRule="auto"/>
              <w:jc w:val="left"/>
              <w:rPr>
                <w:rFonts w:hint="eastAsia" w:ascii="宋体" w:hAnsi="宋体" w:cs="宋体"/>
                <w:b/>
                <w:szCs w:val="21"/>
              </w:rPr>
            </w:pPr>
            <w:r>
              <w:rPr>
                <w:rFonts w:hint="eastAsia" w:ascii="宋体" w:hAnsi="宋体" w:cs="宋体"/>
                <w:b/>
                <w:szCs w:val="21"/>
              </w:rPr>
              <w:t>教学环节</w:t>
            </w:r>
          </w:p>
        </w:tc>
        <w:tc>
          <w:tcPr>
            <w:tcW w:w="6968" w:type="dxa"/>
            <w:gridSpan w:val="2"/>
            <w:vAlign w:val="center"/>
          </w:tcPr>
          <w:p>
            <w:pPr>
              <w:spacing w:line="300" w:lineRule="auto"/>
              <w:jc w:val="center"/>
              <w:rPr>
                <w:rFonts w:hint="eastAsia" w:ascii="宋体" w:hAnsi="宋体" w:cs="宋体"/>
                <w:b/>
                <w:szCs w:val="21"/>
              </w:rPr>
            </w:pPr>
            <w:r>
              <w:rPr>
                <w:rFonts w:hint="eastAsia" w:ascii="宋体" w:hAnsi="宋体" w:cs="宋体"/>
                <w:b/>
                <w:szCs w:val="21"/>
              </w:rPr>
              <w:t>教学活动</w:t>
            </w:r>
          </w:p>
        </w:tc>
        <w:tc>
          <w:tcPr>
            <w:tcW w:w="2130" w:type="dxa"/>
            <w:vMerge w:val="restart"/>
            <w:vAlign w:val="center"/>
          </w:tcPr>
          <w:p>
            <w:pPr>
              <w:spacing w:line="300" w:lineRule="auto"/>
              <w:jc w:val="center"/>
              <w:rPr>
                <w:rFonts w:hint="eastAsia" w:ascii="宋体" w:hAnsi="宋体" w:cs="宋体"/>
                <w:b/>
                <w:szCs w:val="21"/>
              </w:rPr>
            </w:pPr>
            <w:r>
              <w:rPr>
                <w:rFonts w:hint="eastAsia" w:ascii="宋体" w:hAnsi="宋体" w:cs="宋体"/>
                <w:b/>
                <w:szCs w:val="21"/>
              </w:rPr>
              <w:t>设计意图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 w:hRule="atLeast"/>
        </w:trPr>
        <w:tc>
          <w:tcPr>
            <w:tcW w:w="740" w:type="dxa"/>
            <w:vMerge w:val="continue"/>
          </w:tcPr>
          <w:p>
            <w:pPr>
              <w:spacing w:line="300" w:lineRule="auto"/>
              <w:jc w:val="center"/>
              <w:rPr>
                <w:rFonts w:hint="eastAsia" w:ascii="宋体" w:hAnsi="宋体" w:cs="宋体"/>
                <w:szCs w:val="21"/>
              </w:rPr>
            </w:pPr>
          </w:p>
        </w:tc>
        <w:tc>
          <w:tcPr>
            <w:tcW w:w="5168" w:type="dxa"/>
            <w:vAlign w:val="center"/>
          </w:tcPr>
          <w:p>
            <w:pPr>
              <w:spacing w:line="300" w:lineRule="auto"/>
              <w:jc w:val="center"/>
              <w:rPr>
                <w:rFonts w:hint="eastAsia" w:ascii="宋体" w:hAnsi="宋体" w:cs="宋体"/>
                <w:b/>
                <w:szCs w:val="21"/>
              </w:rPr>
            </w:pPr>
            <w:r>
              <w:rPr>
                <w:rFonts w:hint="eastAsia" w:ascii="宋体" w:hAnsi="宋体" w:cs="宋体"/>
                <w:b/>
                <w:szCs w:val="21"/>
              </w:rPr>
              <w:t>教师活动</w:t>
            </w:r>
          </w:p>
        </w:tc>
        <w:tc>
          <w:tcPr>
            <w:tcW w:w="1800" w:type="dxa"/>
            <w:vAlign w:val="center"/>
          </w:tcPr>
          <w:p>
            <w:pPr>
              <w:spacing w:line="300" w:lineRule="auto"/>
              <w:jc w:val="center"/>
              <w:rPr>
                <w:rFonts w:hint="eastAsia" w:ascii="宋体" w:hAnsi="宋体" w:cs="宋体"/>
                <w:b/>
                <w:szCs w:val="21"/>
              </w:rPr>
            </w:pPr>
            <w:r>
              <w:rPr>
                <w:rFonts w:hint="eastAsia" w:ascii="宋体" w:hAnsi="宋体" w:cs="宋体"/>
                <w:b/>
                <w:szCs w:val="21"/>
              </w:rPr>
              <w:t>学生活动</w:t>
            </w:r>
          </w:p>
        </w:tc>
        <w:tc>
          <w:tcPr>
            <w:tcW w:w="2130" w:type="dxa"/>
            <w:vMerge w:val="continue"/>
            <w:vAlign w:val="center"/>
          </w:tcPr>
          <w:p>
            <w:pPr>
              <w:spacing w:line="300" w:lineRule="auto"/>
              <w:jc w:val="center"/>
              <w:rPr>
                <w:rFonts w:hint="eastAsia" w:ascii="宋体" w:hAnsi="宋体" w:cs="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8" w:hRule="atLeast"/>
        </w:trPr>
        <w:tc>
          <w:tcPr>
            <w:tcW w:w="740" w:type="dxa"/>
          </w:tcPr>
          <w:p>
            <w:pPr>
              <w:pStyle w:val="12"/>
              <w:spacing w:line="300" w:lineRule="auto"/>
              <w:ind w:left="0" w:leftChars="0" w:firstLine="0" w:firstLineChars="0"/>
              <w:jc w:val="both"/>
              <w:rPr>
                <w:rFonts w:hint="default"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新课导入</w:t>
            </w:r>
          </w:p>
        </w:tc>
        <w:tc>
          <w:tcPr>
            <w:tcW w:w="5168" w:type="dxa"/>
          </w:tcPr>
          <w:p>
            <w:pPr>
              <w:spacing w:line="240" w:lineRule="auto"/>
              <w:ind w:firstLine="420" w:firstLineChars="200"/>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1、新课引入</w:t>
            </w:r>
          </w:p>
          <w:p>
            <w:pPr>
              <w:spacing w:line="240" w:lineRule="auto"/>
              <w:ind w:firstLine="420" w:firstLineChars="200"/>
              <w:rPr>
                <w:rFonts w:hint="eastAsia" w:ascii="华文楷体" w:hAnsi="华文楷体" w:eastAsia="华文楷体" w:cs="华文楷体"/>
                <w:b w:val="0"/>
                <w:bCs/>
                <w:color w:val="000000"/>
                <w:szCs w:val="21"/>
              </w:rPr>
            </w:pPr>
            <w:r>
              <w:rPr>
                <w:rFonts w:hint="eastAsia" w:ascii="华文楷体" w:hAnsi="华文楷体" w:eastAsia="华文楷体" w:cs="华文楷体"/>
                <w:b w:val="0"/>
                <w:bCs/>
                <w:color w:val="000000"/>
                <w:szCs w:val="21"/>
              </w:rPr>
              <w:t>有人说：两个乒乓球同时在水中，可以一浮一沉，是真的吗？</w:t>
            </w:r>
          </w:p>
          <w:p>
            <w:pPr>
              <w:spacing w:line="240" w:lineRule="auto"/>
              <w:ind w:firstLine="420" w:firstLineChars="200"/>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演示实验：出示空矿泉水瓶和乒乓球，将两乒乓球放入瓶底，加入水后，乒乓球</w:t>
            </w:r>
            <w:r>
              <w:rPr>
                <w:rFonts w:hint="eastAsia" w:ascii="华文楷体" w:hAnsi="华文楷体" w:eastAsia="华文楷体" w:cs="华文楷体"/>
                <w:b w:val="0"/>
                <w:bCs/>
                <w:color w:val="000000"/>
                <w:szCs w:val="21"/>
              </w:rPr>
              <w:t>一浮一沉</w:t>
            </w:r>
            <w:r>
              <w:rPr>
                <w:rFonts w:hint="eastAsia" w:ascii="华文楷体" w:hAnsi="华文楷体" w:eastAsia="华文楷体" w:cs="华文楷体"/>
                <w:b w:val="0"/>
                <w:bCs/>
                <w:color w:val="000000"/>
                <w:szCs w:val="21"/>
                <w:lang w:eastAsia="zh-CN"/>
              </w:rPr>
              <w:t>，为什么呢？</w:t>
            </w:r>
          </w:p>
          <w:p>
            <w:pPr>
              <w:spacing w:line="240" w:lineRule="auto"/>
              <w:rPr>
                <w:rFonts w:hint="eastAsia" w:ascii="华文楷体" w:hAnsi="华文楷体" w:eastAsia="华文楷体" w:cs="华文楷体"/>
                <w:b w:val="0"/>
                <w:bCs/>
                <w:color w:val="000000"/>
                <w:szCs w:val="21"/>
                <w:lang w:val="en-US" w:eastAsia="zh-CN"/>
              </w:rPr>
            </w:pPr>
          </w:p>
          <w:p>
            <w:pPr>
              <w:spacing w:line="240" w:lineRule="auto"/>
              <w:ind w:firstLine="420" w:firstLineChars="200"/>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本节课我们一起来学习探讨有关浮力的新知识。</w:t>
            </w:r>
          </w:p>
          <w:p>
            <w:pPr>
              <w:spacing w:line="240" w:lineRule="auto"/>
              <w:rPr>
                <w:rFonts w:hint="eastAsia" w:ascii="华文楷体" w:hAnsi="华文楷体" w:eastAsia="华文楷体" w:cs="华文楷体"/>
                <w:b w:val="0"/>
                <w:bCs/>
                <w:color w:val="000000"/>
                <w:szCs w:val="21"/>
                <w:lang w:val="en-US" w:eastAsia="zh-CN"/>
              </w:rPr>
            </w:pPr>
          </w:p>
        </w:tc>
        <w:tc>
          <w:tcPr>
            <w:tcW w:w="1800" w:type="dxa"/>
          </w:tcPr>
          <w:p>
            <w:pPr>
              <w:spacing w:line="300" w:lineRule="auto"/>
              <w:ind w:firstLine="420" w:firstLineChars="200"/>
              <w:rPr>
                <w:rFonts w:hint="eastAsia" w:ascii="华文楷体" w:hAnsi="华文楷体" w:eastAsia="华文楷体" w:cs="华文楷体"/>
                <w:b w:val="0"/>
                <w:bCs/>
                <w:color w:val="000000"/>
                <w:szCs w:val="21"/>
              </w:rPr>
            </w:pPr>
          </w:p>
          <w:p>
            <w:pPr>
              <w:spacing w:line="300" w:lineRule="auto"/>
              <w:rPr>
                <w:rFonts w:hint="eastAsia" w:ascii="华文楷体" w:hAnsi="华文楷体" w:eastAsia="华文楷体" w:cs="华文楷体"/>
                <w:b w:val="0"/>
                <w:bCs/>
                <w:color w:val="000000"/>
                <w:szCs w:val="21"/>
                <w:lang w:eastAsia="zh-CN"/>
              </w:rPr>
            </w:pPr>
          </w:p>
          <w:p>
            <w:pPr>
              <w:spacing w:line="300" w:lineRule="auto"/>
              <w:rPr>
                <w:rFonts w:hint="eastAsia" w:ascii="华文楷体" w:hAnsi="华文楷体" w:eastAsia="华文楷体" w:cs="华文楷体"/>
                <w:b w:val="0"/>
                <w:bCs/>
                <w:color w:val="000000"/>
                <w:szCs w:val="21"/>
                <w:lang w:eastAsia="zh-CN"/>
              </w:rPr>
            </w:pPr>
          </w:p>
          <w:p>
            <w:pPr>
              <w:spacing w:line="300" w:lineRule="auto"/>
              <w:rPr>
                <w:rFonts w:hint="eastAsia" w:ascii="华文楷体" w:hAnsi="华文楷体" w:eastAsia="华文楷体" w:cs="华文楷体"/>
                <w:b w:val="0"/>
                <w:bCs/>
                <w:color w:val="000000"/>
                <w:szCs w:val="21"/>
                <w:lang w:eastAsia="zh-CN"/>
              </w:rPr>
            </w:pPr>
            <w:r>
              <w:rPr>
                <w:rFonts w:hint="eastAsia" w:ascii="华文楷体" w:hAnsi="华文楷体" w:eastAsia="华文楷体" w:cs="华文楷体"/>
                <w:b w:val="0"/>
                <w:bCs/>
                <w:color w:val="000000"/>
                <w:kern w:val="0"/>
                <w:szCs w:val="21"/>
                <w:lang w:val="en-US" w:eastAsia="zh-CN"/>
              </w:rPr>
              <w:t>思考并回答问题</w:t>
            </w:r>
          </w:p>
        </w:tc>
        <w:tc>
          <w:tcPr>
            <w:tcW w:w="2130" w:type="dxa"/>
          </w:tcPr>
          <w:p>
            <w:pPr>
              <w:spacing w:line="300" w:lineRule="auto"/>
              <w:ind w:firstLine="420" w:firstLineChars="200"/>
              <w:rPr>
                <w:rFonts w:hint="eastAsia" w:ascii="华文楷体" w:hAnsi="华文楷体" w:eastAsia="华文楷体" w:cs="华文楷体"/>
                <w:b w:val="0"/>
                <w:bCs/>
                <w:color w:val="000000"/>
                <w:szCs w:val="21"/>
                <w:lang w:eastAsia="zh-CN"/>
              </w:rPr>
            </w:pPr>
            <w:r>
              <w:rPr>
                <w:rFonts w:hint="eastAsia" w:ascii="华文楷体" w:hAnsi="华文楷体" w:eastAsia="华文楷体" w:cs="华文楷体"/>
                <w:b w:val="0"/>
                <w:bCs/>
                <w:color w:val="000000"/>
                <w:kern w:val="0"/>
                <w:szCs w:val="21"/>
                <w:lang w:eastAsia="zh-CN"/>
              </w:rPr>
              <w:t>通过学生不曾注意的现象，激发学生的认识冲突，帮助学生转变错误的“前概念”。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40" w:type="dxa"/>
            <w:vMerge w:val="restart"/>
          </w:tcPr>
          <w:p>
            <w:pPr>
              <w:pStyle w:val="12"/>
              <w:spacing w:line="300" w:lineRule="auto"/>
              <w:ind w:firstLine="0" w:firstLineChars="0"/>
              <w:jc w:val="left"/>
              <w:rPr>
                <w:rFonts w:hint="eastAsia" w:ascii="华文楷体" w:hAnsi="华文楷体" w:eastAsia="华文楷体" w:cs="华文楷体"/>
                <w:b w:val="0"/>
                <w:bCs/>
                <w:color w:val="000000"/>
                <w:szCs w:val="21"/>
                <w:lang w:val="en-US" w:eastAsia="zh-CN"/>
              </w:rPr>
            </w:pPr>
          </w:p>
          <w:p>
            <w:pPr>
              <w:pStyle w:val="12"/>
              <w:spacing w:line="300" w:lineRule="auto"/>
              <w:ind w:firstLine="0" w:firstLineChars="0"/>
              <w:jc w:val="left"/>
              <w:rPr>
                <w:rFonts w:hint="eastAsia" w:ascii="华文楷体" w:hAnsi="华文楷体" w:eastAsia="华文楷体" w:cs="华文楷体"/>
                <w:b w:val="0"/>
                <w:bCs/>
                <w:color w:val="000000"/>
                <w:szCs w:val="21"/>
                <w:lang w:val="en-US" w:eastAsia="zh-CN"/>
              </w:rPr>
            </w:pPr>
          </w:p>
          <w:p>
            <w:pPr>
              <w:pStyle w:val="12"/>
              <w:spacing w:line="300" w:lineRule="auto"/>
              <w:ind w:firstLine="0" w:firstLineChars="0"/>
              <w:jc w:val="left"/>
              <w:rPr>
                <w:rFonts w:hint="eastAsia" w:ascii="华文楷体" w:hAnsi="华文楷体" w:eastAsia="华文楷体" w:cs="华文楷体"/>
                <w:b w:val="0"/>
                <w:bCs/>
                <w:color w:val="000000"/>
                <w:szCs w:val="21"/>
                <w:lang w:val="en-US" w:eastAsia="zh-CN"/>
              </w:rPr>
            </w:pPr>
          </w:p>
          <w:p>
            <w:pPr>
              <w:pStyle w:val="12"/>
              <w:spacing w:line="300" w:lineRule="auto"/>
              <w:ind w:firstLine="0" w:firstLineChars="0"/>
              <w:jc w:val="left"/>
              <w:rPr>
                <w:rFonts w:hint="eastAsia" w:ascii="华文楷体" w:hAnsi="华文楷体" w:eastAsia="华文楷体" w:cs="华文楷体"/>
                <w:b w:val="0"/>
                <w:bCs/>
                <w:color w:val="000000"/>
                <w:szCs w:val="21"/>
                <w:lang w:val="en-US" w:eastAsia="zh-CN"/>
              </w:rPr>
            </w:pPr>
          </w:p>
          <w:p>
            <w:pPr>
              <w:pStyle w:val="12"/>
              <w:spacing w:line="300" w:lineRule="auto"/>
              <w:ind w:firstLine="0" w:firstLineChars="0"/>
              <w:jc w:val="left"/>
              <w:rPr>
                <w:rFonts w:hint="eastAsia" w:ascii="华文楷体" w:hAnsi="华文楷体" w:eastAsia="华文楷体" w:cs="华文楷体"/>
                <w:b w:val="0"/>
                <w:bCs/>
                <w:color w:val="000000"/>
                <w:szCs w:val="21"/>
                <w:lang w:val="en-US" w:eastAsia="zh-CN"/>
              </w:rPr>
            </w:pPr>
          </w:p>
          <w:p>
            <w:pPr>
              <w:pStyle w:val="12"/>
              <w:spacing w:line="300" w:lineRule="auto"/>
              <w:ind w:firstLine="0" w:firstLineChars="0"/>
              <w:jc w:val="left"/>
              <w:rPr>
                <w:rFonts w:hint="eastAsia" w:ascii="华文楷体" w:hAnsi="华文楷体" w:eastAsia="华文楷体" w:cs="华文楷体"/>
                <w:b w:val="0"/>
                <w:bCs/>
                <w:color w:val="000000"/>
                <w:szCs w:val="21"/>
                <w:lang w:val="en-US" w:eastAsia="zh-CN"/>
              </w:rPr>
            </w:pPr>
          </w:p>
          <w:p>
            <w:pPr>
              <w:pStyle w:val="12"/>
              <w:spacing w:line="300" w:lineRule="auto"/>
              <w:ind w:firstLine="0" w:firstLineChars="0"/>
              <w:jc w:val="left"/>
              <w:rPr>
                <w:rFonts w:hint="eastAsia" w:ascii="华文楷体" w:hAnsi="华文楷体" w:eastAsia="华文楷体" w:cs="华文楷体"/>
                <w:b w:val="0"/>
                <w:bCs/>
                <w:color w:val="000000"/>
                <w:szCs w:val="21"/>
                <w:lang w:val="en-US" w:eastAsia="zh-CN"/>
              </w:rPr>
            </w:pPr>
          </w:p>
          <w:p>
            <w:pPr>
              <w:pStyle w:val="12"/>
              <w:spacing w:line="300" w:lineRule="auto"/>
              <w:ind w:firstLine="0" w:firstLineChars="0"/>
              <w:jc w:val="left"/>
              <w:rPr>
                <w:rFonts w:hint="eastAsia" w:ascii="华文楷体" w:hAnsi="华文楷体" w:eastAsia="华文楷体" w:cs="华文楷体"/>
                <w:b w:val="0"/>
                <w:bCs/>
                <w:color w:val="000000"/>
                <w:szCs w:val="21"/>
                <w:lang w:val="en-US" w:eastAsia="zh-CN"/>
              </w:rPr>
            </w:pPr>
          </w:p>
          <w:p>
            <w:pPr>
              <w:pStyle w:val="12"/>
              <w:spacing w:line="300" w:lineRule="auto"/>
              <w:ind w:firstLine="0" w:firstLineChars="0"/>
              <w:jc w:val="left"/>
              <w:rPr>
                <w:rFonts w:hint="eastAsia" w:ascii="华文楷体" w:hAnsi="华文楷体" w:eastAsia="华文楷体" w:cs="华文楷体"/>
                <w:b w:val="0"/>
                <w:bCs/>
                <w:color w:val="000000"/>
                <w:szCs w:val="21"/>
                <w:lang w:val="en-US" w:eastAsia="zh-CN"/>
              </w:rPr>
            </w:pPr>
          </w:p>
          <w:p>
            <w:pPr>
              <w:pStyle w:val="12"/>
              <w:spacing w:line="300" w:lineRule="auto"/>
              <w:ind w:firstLine="0" w:firstLineChars="0"/>
              <w:jc w:val="left"/>
              <w:rPr>
                <w:rFonts w:hint="eastAsia" w:ascii="华文楷体" w:hAnsi="华文楷体" w:eastAsia="华文楷体" w:cs="华文楷体"/>
                <w:b w:val="0"/>
                <w:bCs/>
                <w:color w:val="000000"/>
                <w:szCs w:val="21"/>
                <w:lang w:val="en-US" w:eastAsia="zh-CN"/>
              </w:rPr>
            </w:pPr>
          </w:p>
          <w:p>
            <w:pPr>
              <w:pStyle w:val="12"/>
              <w:spacing w:line="300" w:lineRule="auto"/>
              <w:ind w:firstLine="0" w:firstLineChars="0"/>
              <w:jc w:val="left"/>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教</w:t>
            </w:r>
          </w:p>
          <w:p>
            <w:pPr>
              <w:pStyle w:val="12"/>
              <w:spacing w:line="300" w:lineRule="auto"/>
              <w:ind w:firstLine="0" w:firstLineChars="0"/>
              <w:jc w:val="left"/>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学</w:t>
            </w:r>
          </w:p>
          <w:p>
            <w:pPr>
              <w:pStyle w:val="12"/>
              <w:spacing w:line="300" w:lineRule="auto"/>
              <w:ind w:firstLine="0" w:firstLineChars="0"/>
              <w:jc w:val="left"/>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过</w:t>
            </w:r>
          </w:p>
          <w:p>
            <w:pPr>
              <w:pStyle w:val="12"/>
              <w:spacing w:line="300" w:lineRule="auto"/>
              <w:ind w:firstLine="0" w:firstLineChars="0"/>
              <w:jc w:val="left"/>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程</w:t>
            </w:r>
          </w:p>
        </w:tc>
        <w:tc>
          <w:tcPr>
            <w:tcW w:w="5168" w:type="dxa"/>
          </w:tcPr>
          <w:p>
            <w:pPr>
              <w:spacing w:line="240" w:lineRule="auto"/>
              <w:ind w:firstLine="420" w:firstLineChars="200"/>
              <w:rPr>
                <w:rFonts w:hint="default"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1、认识浮力的存在</w:t>
            </w:r>
          </w:p>
          <w:p>
            <w:pPr>
              <w:spacing w:line="240" w:lineRule="auto"/>
              <w:ind w:firstLine="420" w:firstLineChars="200"/>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生活中物体漂浮在水上的现象有很多？</w:t>
            </w:r>
          </w:p>
          <w:p>
            <w:pPr>
              <w:spacing w:line="240" w:lineRule="auto"/>
              <w:ind w:firstLine="420" w:firstLineChars="200"/>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PPT展示冰山、游船、鸭子漂浮在水上,孔明灯升空图片。</w:t>
            </w:r>
          </w:p>
          <w:p>
            <w:pPr>
              <w:spacing w:line="240" w:lineRule="auto"/>
              <w:ind w:firstLine="420" w:firstLineChars="200"/>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引导学生思考：</w:t>
            </w:r>
          </w:p>
          <w:p>
            <w:pPr>
              <w:spacing w:line="240" w:lineRule="auto"/>
              <w:ind w:firstLine="420" w:firstLineChars="200"/>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利用已学知识对它们进行受力分析</w:t>
            </w:r>
          </w:p>
          <w:p>
            <w:pPr>
              <w:spacing w:line="240" w:lineRule="auto"/>
              <w:ind w:firstLine="420" w:firstLineChars="200"/>
              <w:rPr>
                <w:rFonts w:hint="eastAsia" w:ascii="华文楷体" w:hAnsi="华文楷体" w:eastAsia="华文楷体" w:cs="华文楷体"/>
                <w:b w:val="0"/>
                <w:bCs/>
                <w:color w:val="000000"/>
                <w:szCs w:val="21"/>
                <w:lang w:val="en-US" w:eastAsia="zh-CN"/>
              </w:rPr>
            </w:pPr>
          </w:p>
          <w:p>
            <w:pPr>
              <w:spacing w:line="240" w:lineRule="auto"/>
              <w:ind w:firstLine="420" w:firstLineChars="200"/>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教师总结：浸在液体(或气体）中的物体受到向上的力，这个力叫浮力。</w:t>
            </w:r>
          </w:p>
          <w:p>
            <w:pPr>
              <w:spacing w:line="240" w:lineRule="auto"/>
              <w:ind w:firstLine="420" w:firstLineChars="200"/>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(1).浮力的施力物体：液体或气体。</w:t>
            </w:r>
          </w:p>
          <w:p>
            <w:pPr>
              <w:spacing w:line="240" w:lineRule="auto"/>
              <w:ind w:firstLine="420" w:firstLineChars="200"/>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(2).浮力符号</w:t>
            </w:r>
          </w:p>
          <w:p>
            <w:pPr>
              <w:spacing w:line="240" w:lineRule="auto"/>
              <w:ind w:firstLine="420" w:firstLineChars="200"/>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(3).提问：浮力的确切方向又是怎样的？</w:t>
            </w:r>
          </w:p>
          <w:p>
            <w:pPr>
              <w:spacing w:line="240" w:lineRule="auto"/>
              <w:ind w:firstLine="420" w:firstLineChars="200"/>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ppt播放演示实验，</w:t>
            </w:r>
            <w:r>
              <w:rPr>
                <w:rFonts w:hint="eastAsia" w:ascii="华文楷体" w:hAnsi="华文楷体" w:eastAsia="华文楷体" w:cs="华文楷体"/>
                <w:b w:val="0"/>
                <w:bCs/>
                <w:color w:val="000000"/>
                <w:szCs w:val="21"/>
              </w:rPr>
              <w:t>学生观察实验现象</w:t>
            </w:r>
            <w:r>
              <w:rPr>
                <w:rFonts w:hint="eastAsia" w:ascii="华文楷体" w:hAnsi="华文楷体" w:eastAsia="华文楷体" w:cs="华文楷体"/>
                <w:b w:val="0"/>
                <w:bCs/>
                <w:color w:val="000000"/>
                <w:szCs w:val="21"/>
                <w:lang w:eastAsia="zh-CN"/>
              </w:rPr>
              <w:t>。</w:t>
            </w:r>
          </w:p>
          <w:p>
            <w:pPr>
              <w:spacing w:line="240" w:lineRule="auto"/>
              <w:ind w:firstLine="420" w:firstLineChars="200"/>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rPr>
              <w:drawing>
                <wp:anchor distT="0" distB="0" distL="114300" distR="114300" simplePos="0" relativeHeight="251660288" behindDoc="0" locked="0" layoutInCell="1" allowOverlap="1">
                  <wp:simplePos x="0" y="0"/>
                  <wp:positionH relativeFrom="column">
                    <wp:posOffset>1324610</wp:posOffset>
                  </wp:positionH>
                  <wp:positionV relativeFrom="paragraph">
                    <wp:posOffset>38100</wp:posOffset>
                  </wp:positionV>
                  <wp:extent cx="1038225" cy="1297305"/>
                  <wp:effectExtent l="0" t="0" r="9525" b="17145"/>
                  <wp:wrapNone/>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pic:cNvPicPr>
                        </pic:nvPicPr>
                        <pic:blipFill>
                          <a:blip r:embed="rId8"/>
                          <a:srcRect l="10733" t="23248" r="18663" b="10786"/>
                          <a:stretch>
                            <a:fillRect/>
                          </a:stretch>
                        </pic:blipFill>
                        <pic:spPr>
                          <a:xfrm>
                            <a:off x="0" y="0"/>
                            <a:ext cx="1038225" cy="1297305"/>
                          </a:xfrm>
                          <a:prstGeom prst="rect">
                            <a:avLst/>
                          </a:prstGeom>
                          <a:noFill/>
                          <a:ln>
                            <a:noFill/>
                          </a:ln>
                        </pic:spPr>
                      </pic:pic>
                    </a:graphicData>
                  </a:graphic>
                </wp:anchor>
              </w:drawing>
            </w:r>
            <w:r>
              <w:rPr>
                <w:rFonts w:hint="eastAsia" w:ascii="华文楷体" w:hAnsi="华文楷体" w:eastAsia="华文楷体" w:cs="华文楷体"/>
                <w:b w:val="0"/>
                <w:bCs/>
                <w:color w:val="000000"/>
                <w:szCs w:val="21"/>
              </w:rPr>
              <w:drawing>
                <wp:anchor distT="0" distB="0" distL="114300" distR="114300" simplePos="0" relativeHeight="251661312" behindDoc="0" locked="0" layoutInCell="1" allowOverlap="1">
                  <wp:simplePos x="0" y="0"/>
                  <wp:positionH relativeFrom="column">
                    <wp:posOffset>57150</wp:posOffset>
                  </wp:positionH>
                  <wp:positionV relativeFrom="paragraph">
                    <wp:posOffset>39370</wp:posOffset>
                  </wp:positionV>
                  <wp:extent cx="1043940" cy="1301750"/>
                  <wp:effectExtent l="0" t="0" r="3810" b="12700"/>
                  <wp:wrapNone/>
                  <wp:docPr id="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pic:cNvPicPr>
                            <a:picLocks noChangeAspect="1"/>
                          </pic:cNvPicPr>
                        </pic:nvPicPr>
                        <pic:blipFill>
                          <a:blip r:embed="rId9"/>
                          <a:stretch>
                            <a:fillRect/>
                          </a:stretch>
                        </pic:blipFill>
                        <pic:spPr>
                          <a:xfrm>
                            <a:off x="0" y="0"/>
                            <a:ext cx="1043940" cy="1301750"/>
                          </a:xfrm>
                          <a:prstGeom prst="rect">
                            <a:avLst/>
                          </a:prstGeom>
                          <a:noFill/>
                          <a:ln>
                            <a:noFill/>
                          </a:ln>
                        </pic:spPr>
                      </pic:pic>
                    </a:graphicData>
                  </a:graphic>
                </wp:anchor>
              </w:drawing>
            </w:r>
          </w:p>
          <w:p>
            <w:pPr>
              <w:spacing w:line="240" w:lineRule="auto"/>
              <w:ind w:firstLine="420" w:firstLineChars="200"/>
              <w:rPr>
                <w:rFonts w:hint="eastAsia" w:ascii="华文楷体" w:hAnsi="华文楷体" w:eastAsia="华文楷体" w:cs="华文楷体"/>
                <w:b w:val="0"/>
                <w:bCs/>
                <w:color w:val="000000"/>
                <w:szCs w:val="21"/>
                <w:lang w:val="en-US" w:eastAsia="zh-CN"/>
              </w:rPr>
            </w:pPr>
          </w:p>
          <w:p>
            <w:pPr>
              <w:spacing w:line="240" w:lineRule="auto"/>
              <w:ind w:firstLine="420" w:firstLineChars="200"/>
              <w:rPr>
                <w:rFonts w:hint="eastAsia" w:ascii="华文楷体" w:hAnsi="华文楷体" w:eastAsia="华文楷体" w:cs="华文楷体"/>
                <w:b w:val="0"/>
                <w:bCs/>
                <w:color w:val="000000"/>
                <w:szCs w:val="21"/>
                <w:lang w:val="en-US" w:eastAsia="zh-CN"/>
              </w:rPr>
            </w:pPr>
          </w:p>
          <w:p>
            <w:pPr>
              <w:spacing w:line="240" w:lineRule="auto"/>
              <w:ind w:firstLine="420" w:firstLineChars="200"/>
              <w:rPr>
                <w:rFonts w:hint="eastAsia" w:ascii="华文楷体" w:hAnsi="华文楷体" w:eastAsia="华文楷体" w:cs="华文楷体"/>
                <w:b w:val="0"/>
                <w:bCs/>
                <w:color w:val="000000"/>
                <w:szCs w:val="21"/>
                <w:lang w:val="en-US" w:eastAsia="zh-CN"/>
              </w:rPr>
            </w:pPr>
          </w:p>
          <w:p>
            <w:pPr>
              <w:spacing w:line="240" w:lineRule="auto"/>
              <w:ind w:firstLine="420" w:firstLineChars="200"/>
              <w:rPr>
                <w:rFonts w:hint="eastAsia" w:ascii="华文楷体" w:hAnsi="华文楷体" w:eastAsia="华文楷体" w:cs="华文楷体"/>
                <w:b w:val="0"/>
                <w:bCs/>
                <w:color w:val="000000"/>
                <w:szCs w:val="21"/>
                <w:lang w:val="en-US" w:eastAsia="zh-CN"/>
              </w:rPr>
            </w:pPr>
          </w:p>
          <w:p>
            <w:pPr>
              <w:spacing w:line="240" w:lineRule="auto"/>
              <w:ind w:firstLine="420" w:firstLineChars="200"/>
              <w:rPr>
                <w:rFonts w:hint="eastAsia" w:ascii="华文楷体" w:hAnsi="华文楷体" w:eastAsia="华文楷体" w:cs="华文楷体"/>
                <w:b w:val="0"/>
                <w:bCs/>
                <w:color w:val="000000"/>
                <w:szCs w:val="21"/>
                <w:lang w:val="en-US" w:eastAsia="zh-CN"/>
              </w:rPr>
            </w:pPr>
          </w:p>
          <w:p>
            <w:pPr>
              <w:spacing w:line="240" w:lineRule="auto"/>
              <w:ind w:firstLine="420" w:firstLineChars="200"/>
              <w:rPr>
                <w:rFonts w:hint="default" w:ascii="华文楷体" w:hAnsi="华文楷体" w:eastAsia="华文楷体" w:cs="华文楷体"/>
                <w:b w:val="0"/>
                <w:bCs/>
                <w:color w:val="000000"/>
                <w:szCs w:val="21"/>
                <w:lang w:val="en-US" w:eastAsia="zh-CN"/>
              </w:rPr>
            </w:pPr>
          </w:p>
          <w:p>
            <w:pPr>
              <w:spacing w:line="240" w:lineRule="auto"/>
              <w:ind w:firstLine="420" w:firstLineChars="200"/>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2、浮力的测量方法</w:t>
            </w:r>
          </w:p>
          <w:p>
            <w:pPr>
              <w:spacing w:line="240" w:lineRule="auto"/>
              <w:ind w:firstLine="420" w:firstLineChars="200"/>
              <w:rPr>
                <w:rFonts w:hint="eastAsia" w:ascii="华文楷体" w:hAnsi="华文楷体" w:eastAsia="华文楷体" w:cs="华文楷体"/>
                <w:b w:val="0"/>
                <w:bCs/>
                <w:color w:val="000000"/>
                <w:szCs w:val="21"/>
                <w:lang w:val="en-US" w:eastAsia="zh-CN"/>
              </w:rPr>
            </w:pPr>
          </w:p>
          <w:p>
            <w:pPr>
              <w:spacing w:line="240" w:lineRule="auto"/>
              <w:ind w:firstLine="420" w:firstLineChars="200"/>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引导学生思考：</w:t>
            </w:r>
          </w:p>
          <w:p>
            <w:pPr>
              <w:spacing w:line="240" w:lineRule="auto"/>
              <w:ind w:firstLine="420" w:firstLineChars="200"/>
              <w:rPr>
                <w:rFonts w:hint="default"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漂浮在水面的物体受到浮力,浸没在水中的物体也受到浮力作用吗?</w:t>
            </w:r>
          </w:p>
          <w:p>
            <w:pPr>
              <w:spacing w:line="240" w:lineRule="auto"/>
              <w:ind w:firstLine="420" w:firstLineChars="200"/>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浸没：物体完全处在液面下方。</w:t>
            </w:r>
          </w:p>
          <w:p>
            <w:pPr>
              <w:spacing w:line="240" w:lineRule="auto"/>
              <w:ind w:firstLine="420" w:firstLineChars="200"/>
              <w:rPr>
                <w:rFonts w:hint="eastAsia" w:ascii="华文楷体" w:hAnsi="华文楷体" w:eastAsia="华文楷体" w:cs="华文楷体"/>
                <w:b w:val="0"/>
                <w:bCs/>
                <w:color w:val="000000"/>
                <w:szCs w:val="21"/>
                <w:lang w:val="en-US" w:eastAsia="zh-CN"/>
              </w:rPr>
            </w:pPr>
          </w:p>
          <w:p>
            <w:pPr>
              <w:spacing w:line="240" w:lineRule="auto"/>
              <w:ind w:firstLine="420" w:firstLineChars="200"/>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探究实验一：</w:t>
            </w:r>
          </w:p>
          <w:p>
            <w:pPr>
              <w:spacing w:line="240" w:lineRule="auto"/>
              <w:ind w:firstLine="420" w:firstLineChars="200"/>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测量金属块浸没在水中所受的浮力</w:t>
            </w:r>
          </w:p>
          <w:p>
            <w:pPr>
              <w:spacing w:line="240" w:lineRule="auto"/>
              <w:ind w:firstLine="420" w:firstLineChars="200"/>
              <w:rPr>
                <w:rFonts w:hint="eastAsia" w:ascii="华文楷体" w:hAnsi="华文楷体" w:eastAsia="华文楷体" w:cs="华文楷体"/>
                <w:b w:val="0"/>
                <w:bCs/>
                <w:color w:val="000000"/>
                <w:szCs w:val="21"/>
                <w:lang w:val="en-US" w:eastAsia="zh-CN"/>
              </w:rPr>
            </w:pPr>
          </w:p>
          <w:p>
            <w:pPr>
              <w:spacing w:line="240" w:lineRule="auto"/>
              <w:ind w:firstLine="420" w:firstLineChars="200"/>
              <w:rPr>
                <w:rFonts w:hint="eastAsia" w:ascii="华文楷体" w:hAnsi="华文楷体" w:eastAsia="华文楷体" w:cs="华文楷体"/>
                <w:b w:val="0"/>
                <w:bCs/>
                <w:color w:val="000000"/>
                <w:szCs w:val="21"/>
                <w:lang w:val="en-US" w:eastAsia="zh-CN"/>
              </w:rPr>
            </w:pPr>
          </w:p>
          <w:p>
            <w:pPr>
              <w:spacing w:line="240" w:lineRule="auto"/>
              <w:ind w:firstLine="420" w:firstLineChars="200"/>
              <w:rPr>
                <w:rFonts w:hint="eastAsia" w:ascii="华文楷体" w:hAnsi="华文楷体" w:eastAsia="华文楷体" w:cs="华文楷体"/>
                <w:b w:val="0"/>
                <w:bCs/>
                <w:color w:val="000000"/>
                <w:szCs w:val="21"/>
                <w:lang w:val="en-US" w:eastAsia="zh-CN"/>
              </w:rPr>
            </w:pPr>
          </w:p>
          <w:p>
            <w:pPr>
              <w:spacing w:line="240" w:lineRule="auto"/>
              <w:ind w:firstLine="420" w:firstLineChars="200"/>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(1).结论：浸在包括部分浸入和全部浸入（浸没）液体里的物体受浮力。</w:t>
            </w:r>
          </w:p>
          <w:p>
            <w:pPr>
              <w:spacing w:line="240" w:lineRule="auto"/>
              <w:ind w:firstLine="420" w:firstLineChars="200"/>
              <w:rPr>
                <w:rFonts w:hint="eastAsia" w:ascii="华文楷体" w:hAnsi="华文楷体" w:eastAsia="华文楷体" w:cs="华文楷体"/>
                <w:b w:val="0"/>
                <w:bCs/>
                <w:color w:val="000000"/>
                <w:szCs w:val="21"/>
                <w:lang w:val="en-US" w:eastAsia="zh-CN"/>
              </w:rPr>
            </w:pPr>
          </w:p>
          <w:p>
            <w:pPr>
              <w:spacing w:line="240" w:lineRule="auto"/>
              <w:ind w:firstLine="420" w:firstLineChars="200"/>
              <w:rPr>
                <w:rFonts w:hint="eastAsia" w:ascii="华文楷体" w:hAnsi="华文楷体" w:eastAsia="华文楷体" w:cs="华文楷体"/>
                <w:b w:val="0"/>
                <w:bCs/>
                <w:color w:val="000000"/>
                <w:szCs w:val="21"/>
                <w:lang w:val="en-US" w:eastAsia="zh-CN"/>
              </w:rPr>
            </w:pPr>
          </w:p>
          <w:p>
            <w:pPr>
              <w:spacing w:line="240" w:lineRule="auto"/>
              <w:ind w:firstLine="420" w:firstLineChars="200"/>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(2).引导学生对金属块进行受力分析：金属块在竖直向下的重力、竖直向上的浮力和竖直向上的拉力这三个力的作用下保持静止状态。F浮+F=G</w:t>
            </w:r>
          </w:p>
          <w:p>
            <w:pPr>
              <w:spacing w:line="240" w:lineRule="auto"/>
              <w:ind w:firstLine="420" w:firstLineChars="200"/>
              <w:rPr>
                <w:rFonts w:hint="eastAsia" w:ascii="华文楷体" w:hAnsi="华文楷体" w:eastAsia="华文楷体" w:cs="华文楷体"/>
                <w:b w:val="0"/>
                <w:bCs/>
                <w:color w:val="000000"/>
                <w:szCs w:val="21"/>
                <w:lang w:val="en-US" w:eastAsia="zh-CN"/>
              </w:rPr>
            </w:pPr>
          </w:p>
          <w:p>
            <w:pPr>
              <w:spacing w:line="240" w:lineRule="auto"/>
              <w:ind w:firstLine="420" w:firstLineChars="200"/>
              <w:rPr>
                <w:rFonts w:hint="eastAsia" w:ascii="华文楷体" w:hAnsi="华文楷体" w:eastAsia="华文楷体" w:cs="华文楷体"/>
                <w:b w:val="0"/>
                <w:bCs/>
                <w:color w:val="000000"/>
                <w:szCs w:val="21"/>
              </w:rPr>
            </w:pPr>
            <w:r>
              <w:rPr>
                <w:rFonts w:hint="eastAsia" w:ascii="华文楷体" w:hAnsi="华文楷体" w:eastAsia="华文楷体" w:cs="华文楷体"/>
                <w:b w:val="0"/>
                <w:bCs/>
                <w:color w:val="000000"/>
                <w:szCs w:val="21"/>
                <w:lang w:val="en-US" w:eastAsia="zh-CN"/>
              </w:rPr>
              <w:t>(3).归纳出利用“称重法”测浮力大小的方法：F浮=G-F（G表示物体在空气中的重力，F表示物体在水中的弹簧测力计的示数）</w:t>
            </w:r>
          </w:p>
          <w:p>
            <w:pPr>
              <w:spacing w:line="240" w:lineRule="auto"/>
              <w:ind w:firstLine="420" w:firstLineChars="200"/>
              <w:rPr>
                <w:rFonts w:hint="eastAsia" w:ascii="华文楷体" w:hAnsi="华文楷体" w:eastAsia="华文楷体" w:cs="华文楷体"/>
                <w:b w:val="0"/>
                <w:bCs/>
                <w:color w:val="000000"/>
                <w:szCs w:val="21"/>
              </w:rPr>
            </w:pPr>
          </w:p>
        </w:tc>
        <w:tc>
          <w:tcPr>
            <w:tcW w:w="1800" w:type="dxa"/>
          </w:tcPr>
          <w:p>
            <w:pPr>
              <w:spacing w:line="360" w:lineRule="auto"/>
              <w:ind w:firstLine="420" w:firstLineChars="200"/>
              <w:rPr>
                <w:rFonts w:hint="eastAsia" w:ascii="华文楷体" w:hAnsi="华文楷体" w:eastAsia="华文楷体" w:cs="华文楷体"/>
                <w:b w:val="0"/>
                <w:bCs/>
                <w:color w:val="000000"/>
                <w:szCs w:val="21"/>
                <w:lang w:val="en-US" w:eastAsia="zh-CN"/>
              </w:rPr>
            </w:pPr>
          </w:p>
          <w:p>
            <w:pPr>
              <w:spacing w:line="240" w:lineRule="auto"/>
              <w:ind w:firstLine="420" w:firstLineChars="200"/>
              <w:rPr>
                <w:rFonts w:hint="eastAsia" w:ascii="华文楷体" w:hAnsi="华文楷体" w:eastAsia="华文楷体" w:cs="华文楷体"/>
                <w:b w:val="0"/>
                <w:bCs/>
                <w:color w:val="000000"/>
                <w:kern w:val="0"/>
                <w:szCs w:val="21"/>
                <w:lang w:val="en-US" w:eastAsia="zh-CN"/>
              </w:rPr>
            </w:pPr>
            <w:r>
              <w:rPr>
                <w:rFonts w:hint="eastAsia" w:ascii="华文楷体" w:hAnsi="华文楷体" w:eastAsia="华文楷体" w:cs="华文楷体"/>
                <w:b w:val="0"/>
                <w:bCs/>
                <w:color w:val="000000"/>
                <w:kern w:val="0"/>
                <w:szCs w:val="21"/>
                <w:lang w:val="en-US" w:eastAsia="zh-CN"/>
              </w:rPr>
              <w:t>学生根据力的平衡知识对它们进行受力分析</w:t>
            </w:r>
          </w:p>
          <w:p>
            <w:pPr>
              <w:spacing w:line="360" w:lineRule="auto"/>
              <w:ind w:firstLine="420" w:firstLineChars="200"/>
              <w:rPr>
                <w:rFonts w:hint="eastAsia" w:ascii="华文楷体" w:hAnsi="华文楷体" w:eastAsia="华文楷体" w:cs="华文楷体"/>
                <w:b w:val="0"/>
                <w:bCs/>
                <w:color w:val="000000"/>
                <w:szCs w:val="21"/>
              </w:rPr>
            </w:pPr>
          </w:p>
          <w:p>
            <w:pPr>
              <w:tabs>
                <w:tab w:val="left" w:pos="3376"/>
              </w:tabs>
              <w:spacing w:line="240" w:lineRule="auto"/>
              <w:rPr>
                <w:rFonts w:hint="eastAsia" w:ascii="华文楷体" w:hAnsi="华文楷体" w:eastAsia="华文楷体" w:cs="华文楷体"/>
                <w:b w:val="0"/>
                <w:bCs/>
                <w:color w:val="000000"/>
                <w:szCs w:val="21"/>
                <w:lang w:val="en-US" w:eastAsia="zh-CN"/>
              </w:rPr>
            </w:pPr>
          </w:p>
          <w:p>
            <w:pPr>
              <w:tabs>
                <w:tab w:val="left" w:pos="3376"/>
              </w:tabs>
              <w:spacing w:line="240" w:lineRule="auto"/>
              <w:rPr>
                <w:rFonts w:hint="eastAsia" w:ascii="华文楷体" w:hAnsi="华文楷体" w:eastAsia="华文楷体" w:cs="华文楷体"/>
                <w:b w:val="0"/>
                <w:bCs/>
                <w:color w:val="000000"/>
                <w:szCs w:val="21"/>
                <w:lang w:val="en-US" w:eastAsia="zh-CN"/>
              </w:rPr>
            </w:pPr>
          </w:p>
          <w:p>
            <w:pPr>
              <w:tabs>
                <w:tab w:val="left" w:pos="3376"/>
              </w:tabs>
              <w:spacing w:line="240" w:lineRule="auto"/>
              <w:rPr>
                <w:rFonts w:hint="eastAsia" w:ascii="华文楷体" w:hAnsi="华文楷体" w:eastAsia="华文楷体" w:cs="华文楷体"/>
                <w:b w:val="0"/>
                <w:bCs/>
                <w:color w:val="000000"/>
                <w:szCs w:val="21"/>
                <w:lang w:val="en-US" w:eastAsia="zh-CN"/>
              </w:rPr>
            </w:pPr>
          </w:p>
          <w:p>
            <w:pPr>
              <w:tabs>
                <w:tab w:val="left" w:pos="3376"/>
              </w:tabs>
              <w:spacing w:line="240" w:lineRule="auto"/>
              <w:ind w:firstLine="420" w:firstLineChars="200"/>
              <w:rPr>
                <w:rFonts w:hint="eastAsia" w:ascii="华文楷体" w:hAnsi="华文楷体" w:eastAsia="华文楷体" w:cs="华文楷体"/>
                <w:b w:val="0"/>
                <w:bCs/>
                <w:color w:val="000000"/>
                <w:szCs w:val="21"/>
                <w:lang w:val="en-US" w:eastAsia="zh-CN"/>
              </w:rPr>
            </w:pPr>
          </w:p>
          <w:p>
            <w:pPr>
              <w:tabs>
                <w:tab w:val="left" w:pos="3376"/>
              </w:tabs>
              <w:spacing w:line="240" w:lineRule="auto"/>
              <w:ind w:firstLine="420" w:firstLineChars="200"/>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观察实验现象:两次实验中，拉着乒乓球的细线的方向均是竖直向上的。总结出浮力的方向：竖起向上。</w:t>
            </w:r>
          </w:p>
          <w:p>
            <w:pPr>
              <w:tabs>
                <w:tab w:val="left" w:pos="3376"/>
              </w:tabs>
              <w:spacing w:line="240" w:lineRule="auto"/>
              <w:rPr>
                <w:rFonts w:hint="eastAsia" w:ascii="华文楷体" w:hAnsi="华文楷体" w:eastAsia="华文楷体" w:cs="华文楷体"/>
                <w:b w:val="0"/>
                <w:bCs/>
                <w:color w:val="000000"/>
                <w:szCs w:val="21"/>
                <w:lang w:val="en-US" w:eastAsia="zh-CN"/>
              </w:rPr>
            </w:pPr>
          </w:p>
          <w:p>
            <w:pPr>
              <w:tabs>
                <w:tab w:val="left" w:pos="3376"/>
              </w:tabs>
              <w:spacing w:line="240" w:lineRule="auto"/>
              <w:rPr>
                <w:rFonts w:hint="eastAsia" w:ascii="华文楷体" w:hAnsi="华文楷体" w:eastAsia="华文楷体" w:cs="华文楷体"/>
                <w:b w:val="0"/>
                <w:bCs/>
                <w:color w:val="000000"/>
                <w:szCs w:val="21"/>
                <w:lang w:val="en-US" w:eastAsia="zh-CN"/>
              </w:rPr>
            </w:pPr>
          </w:p>
          <w:p>
            <w:pPr>
              <w:tabs>
                <w:tab w:val="left" w:pos="3376"/>
              </w:tabs>
              <w:spacing w:line="240" w:lineRule="auto"/>
              <w:ind w:firstLine="420" w:firstLineChars="200"/>
              <w:rPr>
                <w:rFonts w:hint="eastAsia" w:ascii="华文楷体" w:hAnsi="华文楷体" w:eastAsia="华文楷体" w:cs="华文楷体"/>
                <w:b w:val="0"/>
                <w:bCs/>
                <w:color w:val="000000"/>
                <w:szCs w:val="21"/>
                <w:lang w:val="en-US" w:eastAsia="zh-CN"/>
              </w:rPr>
            </w:pPr>
          </w:p>
          <w:p>
            <w:pPr>
              <w:tabs>
                <w:tab w:val="left" w:pos="3376"/>
              </w:tabs>
              <w:spacing w:line="240" w:lineRule="auto"/>
              <w:ind w:firstLine="420" w:firstLineChars="200"/>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学生猜想:浸没在水中的物体也会受到竖直向上的浮力，</w:t>
            </w:r>
          </w:p>
          <w:p>
            <w:pPr>
              <w:tabs>
                <w:tab w:val="left" w:pos="3376"/>
              </w:tabs>
              <w:spacing w:line="240" w:lineRule="auto"/>
              <w:rPr>
                <w:rFonts w:hint="eastAsia" w:ascii="华文楷体" w:hAnsi="华文楷体" w:eastAsia="华文楷体" w:cs="华文楷体"/>
                <w:b w:val="0"/>
                <w:bCs/>
                <w:color w:val="000000"/>
                <w:szCs w:val="21"/>
                <w:lang w:val="en-US" w:eastAsia="zh-CN"/>
              </w:rPr>
            </w:pPr>
          </w:p>
          <w:p>
            <w:pPr>
              <w:tabs>
                <w:tab w:val="left" w:pos="3376"/>
              </w:tabs>
              <w:spacing w:line="240" w:lineRule="auto"/>
              <w:ind w:firstLine="420" w:firstLineChars="200"/>
              <w:rPr>
                <w:rFonts w:hint="eastAsia" w:ascii="华文楷体" w:hAnsi="华文楷体" w:eastAsia="华文楷体" w:cs="华文楷体"/>
                <w:b w:val="0"/>
                <w:bCs/>
                <w:color w:val="000000"/>
                <w:szCs w:val="21"/>
                <w:lang w:val="en-US" w:eastAsia="zh-CN"/>
              </w:rPr>
            </w:pPr>
          </w:p>
          <w:p>
            <w:pPr>
              <w:tabs>
                <w:tab w:val="left" w:pos="3376"/>
              </w:tabs>
              <w:spacing w:line="240" w:lineRule="auto"/>
              <w:ind w:firstLine="420" w:firstLineChars="200"/>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学生分组实验，验证猜想</w:t>
            </w:r>
          </w:p>
          <w:p>
            <w:pPr>
              <w:tabs>
                <w:tab w:val="left" w:pos="3376"/>
              </w:tabs>
              <w:spacing w:line="240" w:lineRule="auto"/>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1、在弹簧测力计下悬挂一个金属块,测出金属块的重力；</w:t>
            </w:r>
          </w:p>
          <w:p>
            <w:pPr>
              <w:tabs>
                <w:tab w:val="left" w:pos="3376"/>
              </w:tabs>
              <w:spacing w:line="240" w:lineRule="auto"/>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2、用手将金属块托起，观察弹簧测力计示数的变化</w:t>
            </w:r>
          </w:p>
          <w:p>
            <w:pPr>
              <w:tabs>
                <w:tab w:val="left" w:pos="3376"/>
              </w:tabs>
              <w:spacing w:line="240" w:lineRule="auto"/>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3、将挂着的金属块慢慢放入水中，使其下沉，观察弹簧测力计示数的变化</w:t>
            </w:r>
          </w:p>
          <w:p>
            <w:pPr>
              <w:tabs>
                <w:tab w:val="left" w:pos="3376"/>
              </w:tabs>
              <w:spacing w:line="240" w:lineRule="auto"/>
              <w:ind w:firstLine="420" w:firstLineChars="200"/>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学生思考讨论：在水中下沉的金属块也受到浮力。</w:t>
            </w:r>
          </w:p>
          <w:p>
            <w:pPr>
              <w:spacing w:line="240" w:lineRule="auto"/>
              <w:ind w:firstLine="420" w:firstLineChars="200"/>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学生分析受力图总结求浮力大小的公式</w:t>
            </w:r>
          </w:p>
        </w:tc>
        <w:tc>
          <w:tcPr>
            <w:tcW w:w="2130" w:type="dxa"/>
          </w:tcPr>
          <w:p>
            <w:pPr>
              <w:spacing w:line="360" w:lineRule="auto"/>
              <w:ind w:firstLine="420" w:firstLineChars="200"/>
              <w:rPr>
                <w:rFonts w:hint="eastAsia" w:ascii="华文楷体" w:hAnsi="华文楷体" w:eastAsia="华文楷体" w:cs="华文楷体"/>
                <w:b w:val="0"/>
                <w:bCs/>
                <w:color w:val="000000"/>
                <w:szCs w:val="21"/>
              </w:rPr>
            </w:pPr>
          </w:p>
          <w:p>
            <w:pPr>
              <w:tabs>
                <w:tab w:val="left" w:pos="3376"/>
              </w:tabs>
              <w:spacing w:line="240" w:lineRule="auto"/>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复习巩固学过的旧知识，为后面的教学做好铺垫</w:t>
            </w:r>
          </w:p>
          <w:p>
            <w:pPr>
              <w:spacing w:line="360" w:lineRule="auto"/>
              <w:rPr>
                <w:rFonts w:hint="default" w:ascii="华文楷体" w:hAnsi="华文楷体" w:eastAsia="华文楷体" w:cs="华文楷体"/>
                <w:b w:val="0"/>
                <w:bCs/>
                <w:color w:val="000000"/>
                <w:szCs w:val="21"/>
                <w:lang w:val="en-US" w:eastAsia="zh-CN"/>
              </w:rPr>
            </w:pPr>
          </w:p>
          <w:p>
            <w:pPr>
              <w:spacing w:line="360" w:lineRule="auto"/>
              <w:rPr>
                <w:rFonts w:hint="default" w:ascii="华文楷体" w:hAnsi="华文楷体" w:eastAsia="华文楷体" w:cs="华文楷体"/>
                <w:b w:val="0"/>
                <w:bCs/>
                <w:color w:val="000000"/>
                <w:szCs w:val="21"/>
                <w:lang w:val="en-US" w:eastAsia="zh-CN"/>
              </w:rPr>
            </w:pPr>
          </w:p>
          <w:p>
            <w:pPr>
              <w:tabs>
                <w:tab w:val="left" w:pos="3376"/>
              </w:tabs>
              <w:spacing w:line="240" w:lineRule="auto"/>
              <w:ind w:firstLine="420" w:firstLineChars="200"/>
              <w:rPr>
                <w:rFonts w:hint="eastAsia" w:ascii="华文楷体" w:hAnsi="华文楷体" w:eastAsia="华文楷体" w:cs="华文楷体"/>
                <w:b w:val="0"/>
                <w:bCs/>
                <w:color w:val="000000"/>
                <w:szCs w:val="21"/>
                <w:lang w:val="en-US" w:eastAsia="zh-CN"/>
              </w:rPr>
            </w:pPr>
          </w:p>
          <w:p>
            <w:pPr>
              <w:tabs>
                <w:tab w:val="left" w:pos="3376"/>
              </w:tabs>
              <w:spacing w:line="240" w:lineRule="auto"/>
              <w:ind w:firstLine="420" w:firstLineChars="200"/>
              <w:rPr>
                <w:rFonts w:hint="eastAsia" w:ascii="华文楷体" w:hAnsi="华文楷体" w:eastAsia="华文楷体" w:cs="华文楷体"/>
                <w:b w:val="0"/>
                <w:bCs/>
                <w:color w:val="000000"/>
                <w:szCs w:val="21"/>
                <w:lang w:val="en-US" w:eastAsia="zh-CN"/>
              </w:rPr>
            </w:pPr>
          </w:p>
          <w:p>
            <w:pPr>
              <w:tabs>
                <w:tab w:val="left" w:pos="3376"/>
              </w:tabs>
              <w:spacing w:line="240" w:lineRule="auto"/>
              <w:ind w:firstLine="420" w:firstLineChars="200"/>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学生已经学过重锤，知道重锤可以指示重力的方向。教师引导学生运用“类比法”，利用被拉直的乒乓球和重锤拉直的直线，给学生展现浮力的方向。</w:t>
            </w:r>
          </w:p>
          <w:p>
            <w:pPr>
              <w:tabs>
                <w:tab w:val="left" w:pos="3376"/>
              </w:tabs>
              <w:spacing w:line="240" w:lineRule="auto"/>
              <w:ind w:firstLine="420" w:firstLineChars="200"/>
              <w:rPr>
                <w:rFonts w:hint="eastAsia" w:ascii="华文楷体" w:hAnsi="华文楷体" w:eastAsia="华文楷体" w:cs="华文楷体"/>
                <w:b w:val="0"/>
                <w:bCs/>
                <w:color w:val="000000"/>
                <w:szCs w:val="21"/>
                <w:lang w:val="en-US" w:eastAsia="zh-CN"/>
              </w:rPr>
            </w:pPr>
          </w:p>
          <w:p>
            <w:pPr>
              <w:spacing w:line="360" w:lineRule="auto"/>
              <w:rPr>
                <w:rFonts w:hint="eastAsia" w:ascii="华文楷体" w:hAnsi="华文楷体" w:eastAsia="华文楷体" w:cs="华文楷体"/>
                <w:b w:val="0"/>
                <w:bCs/>
                <w:color w:val="000000"/>
                <w:szCs w:val="21"/>
                <w:lang w:val="en-US" w:eastAsia="zh-CN"/>
              </w:rPr>
            </w:pPr>
          </w:p>
          <w:p>
            <w:pPr>
              <w:spacing w:line="360" w:lineRule="auto"/>
              <w:ind w:firstLine="420" w:firstLineChars="200"/>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培养学生的动脑动手能力</w:t>
            </w:r>
          </w:p>
          <w:p>
            <w:pPr>
              <w:spacing w:line="360" w:lineRule="auto"/>
              <w:ind w:firstLine="420" w:firstLineChars="200"/>
              <w:rPr>
                <w:rFonts w:hint="eastAsia" w:ascii="华文楷体" w:hAnsi="华文楷体" w:eastAsia="华文楷体" w:cs="华文楷体"/>
                <w:b w:val="0"/>
                <w:bCs/>
                <w:color w:val="000000"/>
                <w:szCs w:val="21"/>
              </w:rPr>
            </w:pPr>
          </w:p>
          <w:p>
            <w:pPr>
              <w:spacing w:line="360" w:lineRule="auto"/>
              <w:ind w:firstLine="420" w:firstLineChars="200"/>
              <w:rPr>
                <w:rFonts w:hint="eastAsia" w:ascii="华文楷体" w:hAnsi="华文楷体" w:eastAsia="华文楷体" w:cs="华文楷体"/>
                <w:b w:val="0"/>
                <w:bCs/>
                <w:color w:val="000000"/>
                <w:szCs w:val="21"/>
              </w:rPr>
            </w:pPr>
          </w:p>
          <w:p>
            <w:pPr>
              <w:spacing w:line="360" w:lineRule="auto"/>
              <w:ind w:firstLine="420" w:firstLineChars="200"/>
              <w:rPr>
                <w:rFonts w:hint="eastAsia" w:ascii="华文楷体" w:hAnsi="华文楷体" w:eastAsia="华文楷体" w:cs="华文楷体"/>
                <w:b w:val="0"/>
                <w:bCs/>
                <w:color w:val="000000"/>
                <w:szCs w:val="21"/>
              </w:rPr>
            </w:pPr>
          </w:p>
          <w:p>
            <w:pPr>
              <w:spacing w:line="360" w:lineRule="auto"/>
              <w:ind w:firstLine="420" w:firstLineChars="200"/>
              <w:rPr>
                <w:rFonts w:hint="eastAsia" w:ascii="华文楷体" w:hAnsi="华文楷体" w:eastAsia="华文楷体" w:cs="华文楷体"/>
                <w:b w:val="0"/>
                <w:bCs/>
                <w:color w:val="000000"/>
                <w:szCs w:val="21"/>
              </w:rPr>
            </w:pPr>
            <w:r>
              <w:rPr>
                <w:rFonts w:hint="eastAsia" w:ascii="华文楷体" w:hAnsi="华文楷体" w:eastAsia="华文楷体" w:cs="华文楷体"/>
                <w:b w:val="0"/>
                <w:bCs/>
                <w:color w:val="000000"/>
                <w:szCs w:val="21"/>
                <w:lang w:val="en-US" w:eastAsia="zh-CN"/>
              </w:rPr>
              <w:t>培养学生的合作能力及探究能力</w:t>
            </w:r>
          </w:p>
          <w:p>
            <w:pPr>
              <w:spacing w:line="360" w:lineRule="auto"/>
              <w:ind w:firstLine="420" w:firstLineChars="200"/>
              <w:rPr>
                <w:rFonts w:hint="eastAsia" w:ascii="华文楷体" w:hAnsi="华文楷体" w:eastAsia="华文楷体" w:cs="华文楷体"/>
                <w:b w:val="0"/>
                <w:bCs/>
                <w:color w:val="000000"/>
                <w:szCs w:val="21"/>
              </w:rPr>
            </w:pPr>
          </w:p>
          <w:p>
            <w:pPr>
              <w:spacing w:line="360" w:lineRule="auto"/>
              <w:ind w:firstLine="420" w:firstLineChars="200"/>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让学生区分理解“浸在”和“浸没”两个词</w:t>
            </w:r>
          </w:p>
          <w:p>
            <w:pPr>
              <w:spacing w:line="360" w:lineRule="auto"/>
              <w:ind w:firstLine="420" w:firstLineChars="200"/>
              <w:rPr>
                <w:rFonts w:hint="eastAsia" w:ascii="华文楷体" w:hAnsi="华文楷体" w:eastAsia="华文楷体" w:cs="华文楷体"/>
                <w:b w:val="0"/>
                <w:bCs/>
                <w:color w:val="000000"/>
                <w:szCs w:val="21"/>
              </w:rPr>
            </w:pPr>
          </w:p>
          <w:p>
            <w:pPr>
              <w:jc w:val="left"/>
              <w:rPr>
                <w:rFonts w:hint="eastAsia" w:ascii="华文楷体" w:hAnsi="华文楷体" w:eastAsia="华文楷体" w:cs="华文楷体"/>
                <w:b w:val="0"/>
                <w:bCs/>
                <w:color w:val="000000"/>
                <w:szCs w:val="21"/>
              </w:rPr>
            </w:pPr>
          </w:p>
          <w:p>
            <w:pPr>
              <w:spacing w:line="240" w:lineRule="auto"/>
              <w:ind w:firstLine="420" w:firstLineChars="200"/>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rPr>
              <w:t>这个过程中</w:t>
            </w:r>
            <w:r>
              <w:rPr>
                <w:rFonts w:hint="eastAsia" w:ascii="华文楷体" w:hAnsi="华文楷体" w:eastAsia="华文楷体" w:cs="华文楷体"/>
                <w:b w:val="0"/>
                <w:bCs/>
                <w:color w:val="000000"/>
                <w:szCs w:val="21"/>
                <w:lang w:eastAsia="zh-CN"/>
              </w:rPr>
              <w:t>不仅要</w:t>
            </w:r>
            <w:r>
              <w:rPr>
                <w:rFonts w:hint="eastAsia" w:ascii="华文楷体" w:hAnsi="华文楷体" w:eastAsia="华文楷体" w:cs="华文楷体"/>
                <w:b w:val="0"/>
                <w:bCs/>
                <w:color w:val="000000"/>
                <w:szCs w:val="21"/>
              </w:rPr>
              <w:t>突出了教师主导，学生主题的地位</w:t>
            </w:r>
            <w:r>
              <w:rPr>
                <w:rFonts w:hint="eastAsia" w:ascii="华文楷体" w:hAnsi="华文楷体" w:eastAsia="华文楷体" w:cs="华文楷体"/>
                <w:b w:val="0"/>
                <w:bCs/>
                <w:color w:val="000000"/>
                <w:szCs w:val="21"/>
                <w:lang w:eastAsia="zh-CN"/>
              </w:rPr>
              <w:t>，还要</w:t>
            </w:r>
            <w:r>
              <w:rPr>
                <w:rFonts w:hint="eastAsia" w:ascii="华文楷体" w:hAnsi="华文楷体" w:eastAsia="华文楷体" w:cs="华文楷体"/>
                <w:b w:val="0"/>
                <w:bCs/>
                <w:color w:val="000000"/>
                <w:szCs w:val="21"/>
              </w:rPr>
              <w:t>培养学生</w:t>
            </w:r>
            <w:r>
              <w:rPr>
                <w:rFonts w:hint="eastAsia" w:ascii="华文楷体" w:hAnsi="华文楷体" w:eastAsia="华文楷体" w:cs="华文楷体"/>
                <w:b w:val="0"/>
                <w:bCs/>
                <w:color w:val="000000"/>
                <w:szCs w:val="21"/>
                <w:lang w:val="en-US" w:eastAsia="zh-CN"/>
              </w:rPr>
              <w:t>分析问题和逻辑思维的</w:t>
            </w:r>
            <w:r>
              <w:rPr>
                <w:rFonts w:hint="eastAsia" w:ascii="华文楷体" w:hAnsi="华文楷体" w:eastAsia="华文楷体" w:cs="华文楷体"/>
                <w:b w:val="0"/>
                <w:bCs/>
                <w:color w:val="000000"/>
                <w:szCs w:val="21"/>
              </w:rPr>
              <w:t>能力。在潜移默化的过程中突出重点，突破难点</w:t>
            </w:r>
            <w:r>
              <w:rPr>
                <w:rFonts w:hint="eastAsia" w:ascii="华文楷体" w:hAnsi="华文楷体" w:eastAsia="华文楷体" w:cs="华文楷体"/>
                <w:b w:val="0"/>
                <w:bCs/>
                <w:color w:val="000000"/>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7" w:hRule="atLeast"/>
        </w:trPr>
        <w:tc>
          <w:tcPr>
            <w:tcW w:w="740" w:type="dxa"/>
            <w:vMerge w:val="continue"/>
          </w:tcPr>
          <w:p>
            <w:pPr>
              <w:pStyle w:val="12"/>
              <w:spacing w:line="300" w:lineRule="auto"/>
              <w:ind w:firstLine="0" w:firstLineChars="0"/>
              <w:jc w:val="left"/>
              <w:rPr>
                <w:rFonts w:hint="eastAsia" w:ascii="华文楷体" w:hAnsi="华文楷体" w:eastAsia="华文楷体" w:cs="华文楷体"/>
                <w:b w:val="0"/>
                <w:bCs/>
                <w:color w:val="000000"/>
                <w:szCs w:val="21"/>
              </w:rPr>
            </w:pPr>
          </w:p>
        </w:tc>
        <w:tc>
          <w:tcPr>
            <w:tcW w:w="5168" w:type="dxa"/>
          </w:tcPr>
          <w:p>
            <w:pPr>
              <w:spacing w:line="240" w:lineRule="auto"/>
              <w:ind w:firstLine="420" w:firstLineChars="200"/>
              <w:rPr>
                <w:rFonts w:hint="eastAsia" w:ascii="华文楷体" w:hAnsi="华文楷体" w:eastAsia="华文楷体" w:cs="华文楷体"/>
                <w:b w:val="0"/>
                <w:bCs/>
                <w:color w:val="000000"/>
                <w:szCs w:val="21"/>
              </w:rPr>
            </w:pPr>
            <w:r>
              <w:rPr>
                <w:rFonts w:hint="eastAsia" w:ascii="华文楷体" w:hAnsi="华文楷体" w:eastAsia="华文楷体" w:cs="华文楷体"/>
                <w:b w:val="0"/>
                <w:bCs/>
                <w:color w:val="000000"/>
                <w:szCs w:val="21"/>
                <w:lang w:val="en-US" w:eastAsia="zh-CN"/>
              </w:rPr>
              <w:t>3、</w:t>
            </w:r>
            <w:r>
              <w:rPr>
                <w:rFonts w:hint="eastAsia" w:ascii="华文楷体" w:hAnsi="华文楷体" w:eastAsia="华文楷体" w:cs="华文楷体"/>
                <w:b w:val="0"/>
                <w:bCs/>
                <w:color w:val="000000"/>
                <w:szCs w:val="21"/>
              </w:rPr>
              <w:t>浮力产生的原因</w:t>
            </w:r>
          </w:p>
          <w:p>
            <w:pPr>
              <w:spacing w:line="240" w:lineRule="auto"/>
              <w:ind w:firstLine="420" w:firstLineChars="200"/>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演示实验：</w:t>
            </w:r>
          </w:p>
          <w:p>
            <w:pPr>
              <w:numPr>
                <w:ilvl w:val="0"/>
                <w:numId w:val="0"/>
              </w:numPr>
              <w:spacing w:line="240" w:lineRule="auto"/>
              <w:ind w:firstLine="420" w:firstLineChars="200"/>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(1)、向两端开口的瓶中注水，乒乓球会浮起来吗？</w:t>
            </w:r>
          </w:p>
          <w:p>
            <w:pPr>
              <w:spacing w:line="240" w:lineRule="auto"/>
              <w:ind w:firstLine="420" w:firstLineChars="200"/>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(2)、盖上瓶盖后呢？为什么？</w:t>
            </w:r>
          </w:p>
          <w:p>
            <w:pPr>
              <w:spacing w:line="240" w:lineRule="auto"/>
              <w:ind w:firstLine="420" w:firstLineChars="200"/>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(3)、盖与不盖瓶盖有什么不同？（乒乓球的下方是否有水）</w:t>
            </w:r>
          </w:p>
          <w:p>
            <w:pPr>
              <w:spacing w:line="240" w:lineRule="auto"/>
              <w:ind w:firstLine="420" w:firstLineChars="200"/>
              <w:rPr>
                <w:rFonts w:hint="eastAsia" w:ascii="华文楷体" w:hAnsi="华文楷体" w:eastAsia="华文楷体" w:cs="华文楷体"/>
                <w:b w:val="0"/>
                <w:bCs/>
                <w:color w:val="000000"/>
                <w:szCs w:val="21"/>
                <w:lang w:val="en-US" w:eastAsia="zh-CN"/>
              </w:rPr>
            </w:pPr>
          </w:p>
          <w:p>
            <w:pPr>
              <w:spacing w:line="240" w:lineRule="auto"/>
              <w:ind w:firstLine="420" w:firstLineChars="200"/>
              <w:rPr>
                <w:rFonts w:hint="eastAsia" w:ascii="华文楷体" w:hAnsi="华文楷体" w:eastAsia="华文楷体" w:cs="华文楷体"/>
                <w:b w:val="0"/>
                <w:bCs/>
                <w:color w:val="000000"/>
                <w:szCs w:val="21"/>
                <w:lang w:val="en-US" w:eastAsia="zh-CN"/>
              </w:rPr>
            </w:pPr>
          </w:p>
          <w:p>
            <w:pPr>
              <w:spacing w:line="240" w:lineRule="auto"/>
              <w:ind w:firstLine="420" w:firstLineChars="200"/>
              <w:rPr>
                <w:rFonts w:hint="eastAsia" w:ascii="华文楷体" w:hAnsi="华文楷体" w:eastAsia="华文楷体" w:cs="华文楷体"/>
                <w:b w:val="0"/>
                <w:bCs/>
                <w:color w:val="000000"/>
                <w:szCs w:val="21"/>
                <w:lang w:val="en-US" w:eastAsia="zh-CN"/>
              </w:rPr>
            </w:pPr>
          </w:p>
          <w:p>
            <w:pPr>
              <w:spacing w:line="240" w:lineRule="auto"/>
              <w:ind w:firstLine="420" w:firstLineChars="200"/>
              <w:rPr>
                <w:rFonts w:hint="eastAsia" w:ascii="华文楷体" w:hAnsi="华文楷体" w:eastAsia="华文楷体" w:cs="华文楷体"/>
                <w:b w:val="0"/>
                <w:bCs/>
                <w:color w:val="000000"/>
                <w:szCs w:val="21"/>
                <w:lang w:val="en-US" w:eastAsia="zh-CN"/>
              </w:rPr>
            </w:pPr>
          </w:p>
          <w:p>
            <w:pPr>
              <w:spacing w:line="240" w:lineRule="auto"/>
              <w:ind w:firstLine="420" w:firstLineChars="200"/>
              <w:rPr>
                <w:rFonts w:hint="eastAsia" w:ascii="华文楷体" w:hAnsi="华文楷体" w:eastAsia="华文楷体" w:cs="华文楷体"/>
                <w:b w:val="0"/>
                <w:bCs/>
                <w:color w:val="000000"/>
                <w:szCs w:val="21"/>
                <w:lang w:val="en-US" w:eastAsia="zh-CN"/>
              </w:rPr>
            </w:pPr>
          </w:p>
          <w:p>
            <w:pPr>
              <w:spacing w:line="240" w:lineRule="auto"/>
              <w:ind w:firstLine="420" w:firstLineChars="200"/>
              <w:rPr>
                <w:rFonts w:hint="eastAsia" w:ascii="华文楷体" w:hAnsi="华文楷体" w:eastAsia="华文楷体" w:cs="华文楷体"/>
                <w:b w:val="0"/>
                <w:bCs/>
                <w:color w:val="000000"/>
                <w:szCs w:val="21"/>
              </w:rPr>
            </w:pPr>
            <w:r>
              <w:rPr>
                <w:rFonts w:hint="eastAsia" w:ascii="华文楷体" w:hAnsi="华文楷体" w:eastAsia="华文楷体" w:cs="华文楷体"/>
                <w:b w:val="0"/>
                <w:bCs/>
                <w:color w:val="000000"/>
                <w:szCs w:val="21"/>
                <w:lang w:val="en-US" w:eastAsia="zh-CN"/>
              </w:rPr>
              <w:t>分析“浮力产生的原因”</w:t>
            </w:r>
          </w:p>
          <w:p>
            <w:pPr>
              <w:spacing w:line="240" w:lineRule="auto"/>
              <w:ind w:firstLine="420" w:firstLineChars="200"/>
              <w:rPr>
                <w:rFonts w:hint="eastAsia" w:ascii="华文楷体" w:hAnsi="华文楷体" w:eastAsia="华文楷体" w:cs="华文楷体"/>
                <w:b w:val="0"/>
                <w:bCs/>
                <w:color w:val="000000"/>
                <w:szCs w:val="21"/>
                <w:lang w:eastAsia="zh-CN"/>
              </w:rPr>
            </w:pPr>
            <w:r>
              <w:rPr>
                <w:rFonts w:hint="eastAsia" w:ascii="华文楷体" w:hAnsi="华文楷体" w:eastAsia="华文楷体" w:cs="华文楷体"/>
                <w:b w:val="0"/>
                <w:bCs/>
                <w:color w:val="000000"/>
                <w:szCs w:val="21"/>
                <w:lang w:eastAsia="zh-CN"/>
              </w:rPr>
              <w:drawing>
                <wp:inline distT="0" distB="0" distL="114300" distR="114300">
                  <wp:extent cx="1317625" cy="1275715"/>
                  <wp:effectExtent l="0" t="0" r="15875" b="635"/>
                  <wp:docPr id="5" name="图片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descr=" "/>
                          <pic:cNvPicPr>
                            <a:picLocks noChangeAspect="1"/>
                          </pic:cNvPicPr>
                        </pic:nvPicPr>
                        <pic:blipFill>
                          <a:blip r:embed="rId10"/>
                          <a:srcRect r="51722"/>
                          <a:stretch>
                            <a:fillRect/>
                          </a:stretch>
                        </pic:blipFill>
                        <pic:spPr>
                          <a:xfrm>
                            <a:off x="0" y="0"/>
                            <a:ext cx="1317625" cy="1275715"/>
                          </a:xfrm>
                          <a:prstGeom prst="rect">
                            <a:avLst/>
                          </a:prstGeom>
                          <a:noFill/>
                          <a:ln>
                            <a:noFill/>
                          </a:ln>
                        </pic:spPr>
                      </pic:pic>
                    </a:graphicData>
                  </a:graphic>
                </wp:inline>
              </w:drawing>
            </w:r>
            <w:r>
              <w:rPr>
                <w:rFonts w:hint="eastAsia" w:ascii="华文楷体" w:hAnsi="华文楷体" w:eastAsia="华文楷体" w:cs="华文楷体"/>
                <w:b w:val="0"/>
                <w:bCs/>
                <w:color w:val="000000"/>
                <w:szCs w:val="21"/>
                <w:lang w:val="en-US" w:eastAsia="zh-CN"/>
              </w:rPr>
              <w:t xml:space="preserve">   </w:t>
            </w:r>
            <w:r>
              <w:rPr>
                <w:rFonts w:hint="eastAsia" w:ascii="华文楷体" w:hAnsi="华文楷体" w:eastAsia="华文楷体" w:cs="华文楷体"/>
                <w:b w:val="0"/>
                <w:bCs/>
                <w:color w:val="000000"/>
                <w:szCs w:val="21"/>
                <w:lang w:eastAsia="zh-CN"/>
              </w:rPr>
              <w:drawing>
                <wp:inline distT="0" distB="0" distL="114300" distR="114300">
                  <wp:extent cx="1257935" cy="1355090"/>
                  <wp:effectExtent l="0" t="0" r="18415" b="16510"/>
                  <wp:docPr id="3"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 "/>
                          <pic:cNvPicPr>
                            <a:picLocks noChangeAspect="1"/>
                          </pic:cNvPicPr>
                        </pic:nvPicPr>
                        <pic:blipFill>
                          <a:blip r:embed="rId11"/>
                          <a:srcRect r="47881"/>
                          <a:stretch>
                            <a:fillRect/>
                          </a:stretch>
                        </pic:blipFill>
                        <pic:spPr>
                          <a:xfrm>
                            <a:off x="0" y="0"/>
                            <a:ext cx="1257935" cy="1355090"/>
                          </a:xfrm>
                          <a:prstGeom prst="rect">
                            <a:avLst/>
                          </a:prstGeom>
                          <a:noFill/>
                          <a:ln>
                            <a:noFill/>
                          </a:ln>
                        </pic:spPr>
                      </pic:pic>
                    </a:graphicData>
                  </a:graphic>
                </wp:inline>
              </w:drawing>
            </w:r>
          </w:p>
          <w:p>
            <w:pPr>
              <w:spacing w:line="240" w:lineRule="auto"/>
              <w:ind w:firstLine="420" w:firstLineChars="200"/>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教师通过分析立方体前后左右和上下6个表面受到的液体压强和压力，来总结浮力产生的原因。</w:t>
            </w:r>
          </w:p>
          <w:p>
            <w:pPr>
              <w:spacing w:line="240" w:lineRule="auto"/>
              <w:ind w:firstLine="420" w:firstLineChars="200"/>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并总结出压力差法求浮力的公式：</w:t>
            </w:r>
          </w:p>
          <w:p>
            <w:pPr>
              <w:spacing w:line="240" w:lineRule="auto"/>
              <w:ind w:firstLine="420" w:firstLineChars="200"/>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drawing>
                <wp:inline distT="0" distB="0" distL="114300" distR="114300">
                  <wp:extent cx="929640" cy="432435"/>
                  <wp:effectExtent l="0" t="0" r="3810" b="5715"/>
                  <wp:docPr id="4"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 "/>
                          <pic:cNvPicPr>
                            <a:picLocks noChangeAspect="1"/>
                          </pic:cNvPicPr>
                        </pic:nvPicPr>
                        <pic:blipFill>
                          <a:blip r:embed="rId12"/>
                          <a:stretch>
                            <a:fillRect/>
                          </a:stretch>
                        </pic:blipFill>
                        <pic:spPr>
                          <a:xfrm>
                            <a:off x="0" y="0"/>
                            <a:ext cx="929640" cy="432435"/>
                          </a:xfrm>
                          <a:prstGeom prst="rect">
                            <a:avLst/>
                          </a:prstGeom>
                          <a:noFill/>
                          <a:ln>
                            <a:noFill/>
                          </a:ln>
                        </pic:spPr>
                      </pic:pic>
                    </a:graphicData>
                  </a:graphic>
                </wp:inline>
              </w:drawing>
            </w:r>
          </w:p>
          <w:p>
            <w:pPr>
              <w:spacing w:line="240" w:lineRule="auto"/>
              <w:ind w:firstLine="420" w:firstLineChars="200"/>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强调：判断物体是否受到浮力的关键是看物体的下表面是否受到液体向上的压力。如果物体和容器底紧密相连则物体不受浮力（如桥墩、拦河坝）。即物体受到浮力的作用，F向上一定存在，F向下可有可无。</w:t>
            </w:r>
          </w:p>
          <w:p>
            <w:pPr>
              <w:spacing w:line="240" w:lineRule="auto"/>
              <w:ind w:firstLine="420" w:firstLineChars="200"/>
              <w:rPr>
                <w:rFonts w:hint="eastAsia" w:ascii="华文楷体" w:hAnsi="华文楷体" w:eastAsia="华文楷体" w:cs="华文楷体"/>
                <w:b w:val="0"/>
                <w:bCs/>
                <w:color w:val="000000"/>
                <w:szCs w:val="21"/>
                <w:lang w:val="en-US" w:eastAsia="zh-CN"/>
              </w:rPr>
            </w:pPr>
          </w:p>
          <w:p>
            <w:pPr>
              <w:spacing w:line="240" w:lineRule="auto"/>
              <w:ind w:firstLine="420" w:firstLineChars="200"/>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4、决定浮力大小的因素 </w:t>
            </w:r>
          </w:p>
          <w:p>
            <w:pPr>
              <w:spacing w:line="240" w:lineRule="auto"/>
              <w:ind w:firstLine="420" w:firstLineChars="200"/>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(1)．猜想：浮力的大小可能跟什么因素有关？</w:t>
            </w:r>
          </w:p>
          <w:p>
            <w:pPr>
              <w:spacing w:line="240" w:lineRule="auto"/>
              <w:ind w:firstLine="420" w:firstLineChars="200"/>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a.浮力可能与物体浸入液体的深度有关</w:t>
            </w:r>
          </w:p>
          <w:p>
            <w:pPr>
              <w:spacing w:line="240" w:lineRule="auto"/>
              <w:ind w:firstLine="420" w:firstLineChars="200"/>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b.浮力可能与物体浸入液体的体积</w:t>
            </w:r>
          </w:p>
          <w:p>
            <w:pPr>
              <w:spacing w:line="240" w:lineRule="auto"/>
              <w:ind w:firstLine="420" w:firstLineChars="200"/>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c.浮力可能与液体的密度有关</w:t>
            </w:r>
          </w:p>
          <w:p>
            <w:pPr>
              <w:spacing w:line="240" w:lineRule="auto"/>
              <w:ind w:firstLine="420" w:firstLineChars="200"/>
              <w:rPr>
                <w:rFonts w:hint="eastAsia" w:ascii="华文楷体" w:hAnsi="华文楷体" w:eastAsia="华文楷体" w:cs="华文楷体"/>
                <w:b w:val="0"/>
                <w:bCs/>
                <w:color w:val="000000"/>
                <w:szCs w:val="21"/>
                <w:lang w:val="en-US" w:eastAsia="zh-CN"/>
              </w:rPr>
            </w:pPr>
          </w:p>
          <w:p>
            <w:pPr>
              <w:spacing w:line="240" w:lineRule="auto"/>
              <w:ind w:firstLine="420" w:firstLineChars="200"/>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(2).制定实验计划、设计实验：</w:t>
            </w:r>
          </w:p>
          <w:p>
            <w:pPr>
              <w:spacing w:line="240" w:lineRule="auto"/>
              <w:ind w:firstLine="420" w:firstLineChars="200"/>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(a)①用弹簧测力计测量出物体的重力G；②将物体分别浸没在水和盐水中，读出弹簧测力计的示数；③比较两次弹簧测力计示数的变化情况。</w:t>
            </w:r>
          </w:p>
          <w:p>
            <w:pPr>
              <w:spacing w:line="240" w:lineRule="auto"/>
              <w:ind w:firstLine="420" w:firstLineChars="200"/>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(b)①用弹簧测力计测量出物体的重力G；②将物体浸没在水中，读出弹簧测力计的示数；③改变物体在水中的深度，读出弹簧测力计的示数；④比较弹簧测力计示数的变化情况。 </w:t>
            </w:r>
          </w:p>
          <w:p>
            <w:pPr>
              <w:spacing w:line="240" w:lineRule="auto"/>
              <w:ind w:firstLine="420" w:firstLineChars="200"/>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(c)①用弹簧测力计测量出物体的重力G；②将物体部分浸入在水中，读出弹簧测力计的示数；③将物体全部浸没在水中，读出弹簧测力计的示数；④比较两次弹簧测力计示数的变化情况。</w:t>
            </w:r>
          </w:p>
          <w:p>
            <w:pPr>
              <w:spacing w:line="240" w:lineRule="auto"/>
              <w:ind w:firstLine="420" w:firstLineChars="200"/>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(3).进行实验 </w:t>
            </w:r>
          </w:p>
          <w:p>
            <w:pPr>
              <w:spacing w:line="240" w:lineRule="auto"/>
              <w:ind w:firstLine="420" w:firstLineChars="200"/>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(4).归纳总结出实验结果：  浸入液体中的物体所受的浮力与液体的密度和物体浸入在液体中的体积有关，物体浸入在液体中的体积越大、液体的密度越大，浮力就越大</w:t>
            </w:r>
          </w:p>
          <w:p>
            <w:pPr>
              <w:spacing w:line="240" w:lineRule="auto"/>
              <w:ind w:firstLine="420" w:firstLineChars="200"/>
              <w:rPr>
                <w:rFonts w:hint="eastAsia" w:ascii="华文楷体" w:hAnsi="华文楷体" w:eastAsia="华文楷体" w:cs="华文楷体"/>
                <w:b w:val="0"/>
                <w:bCs/>
                <w:color w:val="000000"/>
                <w:szCs w:val="21"/>
                <w:lang w:val="en-US" w:eastAsia="zh-CN"/>
              </w:rPr>
            </w:pPr>
          </w:p>
        </w:tc>
        <w:tc>
          <w:tcPr>
            <w:tcW w:w="1800" w:type="dxa"/>
          </w:tcPr>
          <w:p>
            <w:pPr>
              <w:spacing w:line="360" w:lineRule="auto"/>
              <w:ind w:firstLine="420" w:firstLineChars="200"/>
              <w:rPr>
                <w:rFonts w:hint="eastAsia" w:ascii="华文楷体" w:hAnsi="华文楷体" w:eastAsia="华文楷体" w:cs="华文楷体"/>
                <w:b w:val="0"/>
                <w:bCs/>
                <w:color w:val="000000"/>
                <w:szCs w:val="21"/>
              </w:rPr>
            </w:pPr>
            <w:r>
              <w:rPr>
                <w:rFonts w:hint="eastAsia" w:ascii="华文楷体" w:hAnsi="华文楷体" w:eastAsia="华文楷体" w:cs="华文楷体"/>
                <w:b w:val="0"/>
                <w:bCs/>
                <w:color w:val="000000"/>
                <w:szCs w:val="21"/>
              </w:rPr>
              <w:t>学生观察现象</w:t>
            </w:r>
          </w:p>
          <w:p>
            <w:pPr>
              <w:spacing w:line="360" w:lineRule="auto"/>
              <w:ind w:firstLine="420" w:firstLineChars="200"/>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乒乓球浮起来</w:t>
            </w:r>
          </w:p>
          <w:p>
            <w:pPr>
              <w:spacing w:line="360" w:lineRule="auto"/>
              <w:ind w:firstLine="420" w:firstLineChars="200"/>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乒乓球下表面受到水的压力</w:t>
            </w:r>
          </w:p>
          <w:p>
            <w:pPr>
              <w:spacing w:line="360" w:lineRule="auto"/>
              <w:ind w:firstLine="420" w:firstLineChars="200"/>
              <w:rPr>
                <w:rFonts w:hint="eastAsia" w:ascii="华文楷体" w:hAnsi="华文楷体" w:eastAsia="华文楷体" w:cs="华文楷体"/>
                <w:b w:val="0"/>
                <w:bCs/>
                <w:color w:val="000000"/>
                <w:szCs w:val="21"/>
              </w:rPr>
            </w:pPr>
          </w:p>
          <w:p>
            <w:pPr>
              <w:spacing w:line="360" w:lineRule="auto"/>
              <w:rPr>
                <w:rFonts w:hint="eastAsia" w:ascii="华文楷体" w:hAnsi="华文楷体" w:eastAsia="华文楷体" w:cs="华文楷体"/>
                <w:b w:val="0"/>
                <w:bCs/>
                <w:color w:val="000000"/>
                <w:szCs w:val="21"/>
              </w:rPr>
            </w:pPr>
          </w:p>
          <w:p>
            <w:pPr>
              <w:spacing w:line="360" w:lineRule="auto"/>
              <w:ind w:firstLine="420" w:firstLineChars="200"/>
              <w:rPr>
                <w:rFonts w:hint="eastAsia" w:ascii="华文楷体" w:hAnsi="华文楷体" w:eastAsia="华文楷体" w:cs="华文楷体"/>
                <w:b w:val="0"/>
                <w:bCs/>
                <w:color w:val="000000"/>
                <w:szCs w:val="21"/>
              </w:rPr>
            </w:pPr>
            <w:r>
              <w:rPr>
                <w:rFonts w:hint="eastAsia" w:ascii="华文楷体" w:hAnsi="华文楷体" w:eastAsia="华文楷体" w:cs="华文楷体"/>
                <w:b w:val="0"/>
                <w:bCs/>
                <w:color w:val="000000"/>
                <w:szCs w:val="21"/>
              </w:rPr>
              <w:t>学生思考浮力产生的原因</w:t>
            </w:r>
          </w:p>
          <w:p>
            <w:pPr>
              <w:rPr>
                <w:rFonts w:hint="eastAsia" w:ascii="华文楷体" w:hAnsi="华文楷体" w:eastAsia="华文楷体" w:cs="华文楷体"/>
                <w:b w:val="0"/>
                <w:bCs/>
                <w:color w:val="000000"/>
                <w:szCs w:val="21"/>
              </w:rPr>
            </w:pPr>
          </w:p>
          <w:p>
            <w:pPr>
              <w:ind w:firstLine="420" w:firstLineChars="200"/>
              <w:rPr>
                <w:rFonts w:hint="eastAsia" w:ascii="华文楷体" w:hAnsi="华文楷体" w:eastAsia="华文楷体" w:cs="华文楷体"/>
                <w:b w:val="0"/>
                <w:bCs/>
                <w:color w:val="000000"/>
                <w:szCs w:val="21"/>
              </w:rPr>
            </w:pPr>
          </w:p>
          <w:p>
            <w:pPr>
              <w:ind w:firstLine="420" w:firstLineChars="200"/>
              <w:rPr>
                <w:rFonts w:hint="eastAsia" w:ascii="华文楷体" w:hAnsi="华文楷体" w:eastAsia="华文楷体" w:cs="华文楷体"/>
                <w:b w:val="0"/>
                <w:bCs/>
                <w:color w:val="000000"/>
                <w:szCs w:val="21"/>
              </w:rPr>
            </w:pPr>
          </w:p>
          <w:p>
            <w:pPr>
              <w:ind w:firstLine="420" w:firstLineChars="200"/>
              <w:rPr>
                <w:rFonts w:hint="eastAsia" w:ascii="华文楷体" w:hAnsi="华文楷体" w:eastAsia="华文楷体" w:cs="华文楷体"/>
                <w:b w:val="0"/>
                <w:bCs/>
                <w:color w:val="000000"/>
                <w:szCs w:val="21"/>
              </w:rPr>
            </w:pPr>
            <w:r>
              <w:rPr>
                <w:rFonts w:hint="eastAsia" w:ascii="华文楷体" w:hAnsi="华文楷体" w:eastAsia="华文楷体" w:cs="华文楷体"/>
                <w:b w:val="0"/>
                <w:bCs/>
                <w:color w:val="000000"/>
                <w:szCs w:val="21"/>
              </w:rPr>
              <w:t>得出浮力产生的原因：浸入液体中的物体上下表面所受压力不同，形成向上的压力差。</w:t>
            </w:r>
          </w:p>
          <w:p>
            <w:pPr>
              <w:rPr>
                <w:rFonts w:hint="eastAsia" w:ascii="华文楷体" w:hAnsi="华文楷体" w:eastAsia="华文楷体" w:cs="华文楷体"/>
                <w:b w:val="0"/>
                <w:bCs/>
                <w:color w:val="000000"/>
                <w:szCs w:val="21"/>
              </w:rPr>
            </w:pPr>
          </w:p>
          <w:p>
            <w:pPr>
              <w:spacing w:line="360" w:lineRule="auto"/>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rPr>
              <w:t>学生观察</w:t>
            </w:r>
            <w:r>
              <w:rPr>
                <w:rFonts w:hint="eastAsia" w:ascii="华文楷体" w:hAnsi="华文楷体" w:eastAsia="华文楷体" w:cs="华文楷体"/>
                <w:b w:val="0"/>
                <w:bCs/>
                <w:color w:val="000000"/>
                <w:szCs w:val="21"/>
                <w:lang w:eastAsia="zh-CN"/>
              </w:rPr>
              <w:t>，</w:t>
            </w:r>
            <w:r>
              <w:rPr>
                <w:rFonts w:hint="eastAsia" w:ascii="华文楷体" w:hAnsi="华文楷体" w:eastAsia="华文楷体" w:cs="华文楷体"/>
                <w:b w:val="0"/>
                <w:bCs/>
                <w:color w:val="000000"/>
                <w:szCs w:val="21"/>
                <w:lang w:val="en-US" w:eastAsia="zh-CN"/>
              </w:rPr>
              <w:t>并思考教师提出的问题</w:t>
            </w:r>
          </w:p>
          <w:p>
            <w:pPr>
              <w:ind w:firstLine="420" w:firstLineChars="200"/>
              <w:rPr>
                <w:rFonts w:hint="eastAsia" w:ascii="华文楷体" w:hAnsi="华文楷体" w:eastAsia="华文楷体" w:cs="华文楷体"/>
                <w:b w:val="0"/>
                <w:bCs/>
                <w:color w:val="000000"/>
                <w:szCs w:val="21"/>
              </w:rPr>
            </w:pPr>
          </w:p>
          <w:p>
            <w:pPr>
              <w:ind w:firstLine="420" w:firstLineChars="200"/>
              <w:rPr>
                <w:rFonts w:hint="eastAsia" w:ascii="华文楷体" w:hAnsi="华文楷体" w:eastAsia="华文楷体" w:cs="华文楷体"/>
                <w:b w:val="0"/>
                <w:bCs/>
                <w:color w:val="000000"/>
                <w:szCs w:val="21"/>
              </w:rPr>
            </w:pPr>
          </w:p>
          <w:p>
            <w:pPr>
              <w:ind w:firstLine="420" w:firstLineChars="200"/>
              <w:rPr>
                <w:rFonts w:hint="eastAsia" w:ascii="华文楷体" w:hAnsi="华文楷体" w:eastAsia="华文楷体" w:cs="华文楷体"/>
                <w:b w:val="0"/>
                <w:bCs/>
                <w:color w:val="000000"/>
                <w:szCs w:val="21"/>
              </w:rPr>
            </w:pPr>
          </w:p>
          <w:p>
            <w:pPr>
              <w:rPr>
                <w:rFonts w:hint="eastAsia" w:ascii="华文楷体" w:hAnsi="华文楷体" w:eastAsia="华文楷体" w:cs="华文楷体"/>
                <w:b w:val="0"/>
                <w:bCs/>
                <w:color w:val="000000"/>
                <w:szCs w:val="21"/>
                <w:lang w:val="en-US" w:eastAsia="zh-CN"/>
              </w:rPr>
            </w:pPr>
          </w:p>
          <w:p>
            <w:pPr>
              <w:rPr>
                <w:rFonts w:hint="eastAsia" w:ascii="华文楷体" w:hAnsi="华文楷体" w:eastAsia="华文楷体" w:cs="华文楷体"/>
                <w:b w:val="0"/>
                <w:bCs/>
                <w:color w:val="000000"/>
                <w:szCs w:val="21"/>
                <w:lang w:val="en-US" w:eastAsia="zh-CN"/>
              </w:rPr>
            </w:pPr>
          </w:p>
          <w:p>
            <w:pPr>
              <w:rPr>
                <w:rFonts w:hint="eastAsia" w:ascii="华文楷体" w:hAnsi="华文楷体" w:eastAsia="华文楷体" w:cs="华文楷体"/>
                <w:b w:val="0"/>
                <w:bCs/>
                <w:color w:val="000000"/>
                <w:szCs w:val="21"/>
                <w:lang w:val="en-US" w:eastAsia="zh-CN"/>
              </w:rPr>
            </w:pPr>
          </w:p>
          <w:p>
            <w:pPr>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学生根据生活经验和实验现象提出合理猜想</w:t>
            </w:r>
          </w:p>
          <w:p>
            <w:pPr>
              <w:rPr>
                <w:rFonts w:hint="eastAsia" w:ascii="华文楷体" w:hAnsi="华文楷体" w:eastAsia="华文楷体" w:cs="华文楷体"/>
                <w:b w:val="0"/>
                <w:bCs/>
                <w:color w:val="000000"/>
                <w:szCs w:val="21"/>
                <w:lang w:val="en-US" w:eastAsia="zh-CN"/>
              </w:rPr>
            </w:pPr>
          </w:p>
          <w:p>
            <w:pPr>
              <w:rPr>
                <w:rFonts w:hint="eastAsia" w:ascii="华文楷体" w:hAnsi="华文楷体" w:eastAsia="华文楷体" w:cs="华文楷体"/>
                <w:b w:val="0"/>
                <w:bCs/>
                <w:color w:val="000000"/>
                <w:szCs w:val="21"/>
                <w:lang w:val="en-US" w:eastAsia="zh-CN"/>
              </w:rPr>
            </w:pPr>
          </w:p>
          <w:p>
            <w:pPr>
              <w:rPr>
                <w:rFonts w:hint="eastAsia" w:ascii="华文楷体" w:hAnsi="华文楷体" w:eastAsia="华文楷体" w:cs="华文楷体"/>
                <w:b w:val="0"/>
                <w:bCs/>
                <w:color w:val="000000"/>
                <w:szCs w:val="21"/>
                <w:lang w:val="en-US" w:eastAsia="zh-CN"/>
              </w:rPr>
            </w:pPr>
          </w:p>
          <w:p>
            <w:pPr>
              <w:rPr>
                <w:rFonts w:hint="eastAsia" w:ascii="华文楷体" w:hAnsi="华文楷体" w:eastAsia="华文楷体" w:cs="华文楷体"/>
                <w:b w:val="0"/>
                <w:bCs/>
                <w:color w:val="000000"/>
                <w:szCs w:val="21"/>
                <w:lang w:val="en-US" w:eastAsia="zh-CN"/>
              </w:rPr>
            </w:pPr>
          </w:p>
          <w:p>
            <w:pPr>
              <w:rPr>
                <w:rFonts w:hint="eastAsia" w:ascii="华文楷体" w:hAnsi="华文楷体" w:eastAsia="华文楷体" w:cs="华文楷体"/>
                <w:b w:val="0"/>
                <w:bCs/>
                <w:color w:val="000000"/>
                <w:szCs w:val="21"/>
                <w:lang w:val="en-US" w:eastAsia="zh-CN"/>
              </w:rPr>
            </w:pPr>
          </w:p>
          <w:p>
            <w:pPr>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学生组内讨论设计实验（实验方案要体现控制变量法的思想）</w:t>
            </w:r>
          </w:p>
          <w:p>
            <w:pPr>
              <w:rPr>
                <w:rFonts w:hint="eastAsia" w:ascii="华文楷体" w:hAnsi="华文楷体" w:eastAsia="华文楷体" w:cs="华文楷体"/>
                <w:b w:val="0"/>
                <w:bCs/>
                <w:color w:val="000000"/>
                <w:szCs w:val="21"/>
                <w:lang w:val="en-US" w:eastAsia="zh-CN"/>
              </w:rPr>
            </w:pPr>
          </w:p>
          <w:p>
            <w:pPr>
              <w:rPr>
                <w:rFonts w:hint="default"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分组实验，观察实验现象</w:t>
            </w:r>
          </w:p>
          <w:p>
            <w:pPr>
              <w:rPr>
                <w:rFonts w:hint="eastAsia" w:ascii="华文楷体" w:hAnsi="华文楷体" w:eastAsia="华文楷体" w:cs="华文楷体"/>
                <w:b w:val="0"/>
                <w:bCs/>
                <w:color w:val="000000"/>
                <w:szCs w:val="21"/>
                <w:lang w:val="en-US" w:eastAsia="zh-CN"/>
              </w:rPr>
            </w:pPr>
            <w:r>
              <w:rPr>
                <w:rFonts w:hint="default" w:ascii="华文楷体" w:hAnsi="华文楷体" w:eastAsia="华文楷体" w:cs="华文楷体"/>
                <w:b w:val="0"/>
                <w:bCs/>
                <w:color w:val="000000"/>
                <w:szCs w:val="21"/>
                <w:lang w:val="en-US" w:eastAsia="zh-CN"/>
              </w:rPr>
              <w:t>教师巡视指导</w:t>
            </w:r>
          </w:p>
          <w:p>
            <w:pPr>
              <w:rPr>
                <w:rFonts w:hint="eastAsia" w:ascii="华文楷体" w:hAnsi="华文楷体" w:eastAsia="华文楷体" w:cs="华文楷体"/>
                <w:b w:val="0"/>
                <w:bCs/>
                <w:color w:val="000000"/>
                <w:szCs w:val="21"/>
                <w:lang w:val="en-US" w:eastAsia="zh-CN"/>
              </w:rPr>
            </w:pPr>
          </w:p>
          <w:p>
            <w:pPr>
              <w:rPr>
                <w:rFonts w:hint="eastAsia" w:ascii="华文楷体" w:hAnsi="华文楷体" w:eastAsia="华文楷体" w:cs="华文楷体"/>
                <w:b w:val="0"/>
                <w:bCs/>
                <w:color w:val="000000"/>
                <w:szCs w:val="21"/>
                <w:lang w:val="en-US" w:eastAsia="zh-CN"/>
              </w:rPr>
            </w:pPr>
          </w:p>
          <w:p>
            <w:pPr>
              <w:rPr>
                <w:rFonts w:hint="eastAsia" w:ascii="华文楷体" w:hAnsi="华文楷体" w:eastAsia="华文楷体" w:cs="华文楷体"/>
                <w:b w:val="0"/>
                <w:bCs/>
                <w:color w:val="000000"/>
                <w:szCs w:val="21"/>
                <w:lang w:val="en-US" w:eastAsia="zh-CN"/>
              </w:rPr>
            </w:pPr>
          </w:p>
          <w:p>
            <w:pPr>
              <w:rPr>
                <w:rFonts w:hint="default"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交流总结实验结论</w:t>
            </w:r>
          </w:p>
        </w:tc>
        <w:tc>
          <w:tcPr>
            <w:tcW w:w="2130" w:type="dxa"/>
          </w:tcPr>
          <w:p>
            <w:pPr>
              <w:spacing w:line="300" w:lineRule="auto"/>
              <w:ind w:firstLine="420" w:firstLineChars="200"/>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rPr>
              <w:t>培养学生观察和分析能力</w:t>
            </w:r>
            <w:r>
              <w:rPr>
                <w:rFonts w:hint="eastAsia" w:ascii="华文楷体" w:hAnsi="华文楷体" w:eastAsia="华文楷体" w:cs="华文楷体"/>
                <w:b w:val="0"/>
                <w:bCs/>
                <w:color w:val="000000"/>
                <w:szCs w:val="21"/>
                <w:lang w:val="en-US" w:eastAsia="zh-CN"/>
              </w:rPr>
              <w:t>,激发学生的学习兴趣</w:t>
            </w:r>
          </w:p>
          <w:p>
            <w:pPr>
              <w:spacing w:line="300" w:lineRule="auto"/>
              <w:ind w:firstLine="420" w:firstLineChars="200"/>
              <w:rPr>
                <w:rFonts w:hint="eastAsia" w:ascii="华文楷体" w:hAnsi="华文楷体" w:eastAsia="华文楷体" w:cs="华文楷体"/>
                <w:b w:val="0"/>
                <w:bCs/>
                <w:color w:val="000000"/>
                <w:szCs w:val="21"/>
              </w:rPr>
            </w:pPr>
          </w:p>
          <w:p>
            <w:pPr>
              <w:spacing w:line="360" w:lineRule="auto"/>
              <w:ind w:firstLine="420" w:firstLineChars="200"/>
              <w:rPr>
                <w:rFonts w:hint="eastAsia" w:ascii="华文楷体" w:hAnsi="华文楷体" w:eastAsia="华文楷体" w:cs="华文楷体"/>
                <w:b w:val="0"/>
                <w:bCs/>
                <w:color w:val="000000"/>
                <w:szCs w:val="21"/>
              </w:rPr>
            </w:pPr>
          </w:p>
          <w:p>
            <w:pPr>
              <w:spacing w:line="360" w:lineRule="auto"/>
              <w:ind w:firstLine="420" w:firstLineChars="200"/>
              <w:rPr>
                <w:rFonts w:hint="eastAsia" w:ascii="华文楷体" w:hAnsi="华文楷体" w:eastAsia="华文楷体" w:cs="华文楷体"/>
                <w:b w:val="0"/>
                <w:bCs/>
                <w:color w:val="000000"/>
                <w:szCs w:val="21"/>
              </w:rPr>
            </w:pPr>
          </w:p>
          <w:p>
            <w:pPr>
              <w:spacing w:line="360" w:lineRule="auto"/>
              <w:ind w:firstLine="420" w:firstLineChars="200"/>
              <w:rPr>
                <w:rFonts w:hint="eastAsia" w:ascii="华文楷体" w:hAnsi="华文楷体" w:eastAsia="华文楷体" w:cs="华文楷体"/>
                <w:b w:val="0"/>
                <w:bCs/>
                <w:color w:val="000000"/>
                <w:szCs w:val="21"/>
              </w:rPr>
            </w:pPr>
          </w:p>
          <w:p>
            <w:pPr>
              <w:spacing w:line="360" w:lineRule="auto"/>
              <w:ind w:firstLine="420" w:firstLineChars="200"/>
              <w:rPr>
                <w:rFonts w:hint="eastAsia" w:ascii="华文楷体" w:hAnsi="华文楷体" w:eastAsia="华文楷体" w:cs="华文楷体"/>
                <w:b w:val="0"/>
                <w:bCs/>
                <w:color w:val="000000"/>
                <w:szCs w:val="21"/>
              </w:rPr>
            </w:pPr>
          </w:p>
          <w:p>
            <w:pPr>
              <w:spacing w:line="240" w:lineRule="auto"/>
              <w:rPr>
                <w:rFonts w:hint="eastAsia" w:ascii="华文楷体" w:hAnsi="华文楷体" w:eastAsia="华文楷体" w:cs="华文楷体"/>
                <w:b w:val="0"/>
                <w:bCs/>
                <w:color w:val="000000"/>
                <w:szCs w:val="21"/>
              </w:rPr>
            </w:pPr>
          </w:p>
          <w:p>
            <w:pPr>
              <w:spacing w:line="240" w:lineRule="auto"/>
              <w:rPr>
                <w:rFonts w:hint="eastAsia" w:ascii="华文楷体" w:hAnsi="华文楷体" w:eastAsia="华文楷体" w:cs="华文楷体"/>
                <w:b w:val="0"/>
                <w:bCs/>
                <w:color w:val="000000"/>
                <w:szCs w:val="21"/>
              </w:rPr>
            </w:pPr>
            <w:r>
              <w:rPr>
                <w:rFonts w:hint="eastAsia" w:ascii="华文楷体" w:hAnsi="华文楷体" w:eastAsia="华文楷体" w:cs="华文楷体"/>
                <w:b w:val="0"/>
                <w:bCs/>
                <w:color w:val="000000"/>
                <w:szCs w:val="21"/>
              </w:rPr>
              <w:t>在液体压强的知识基础上，学生能够感受到物体在各个方向上受到的压力，凹陷程度不同的现象体现出了“压力差”。</w:t>
            </w:r>
          </w:p>
          <w:p>
            <w:pPr>
              <w:spacing w:line="360" w:lineRule="auto"/>
              <w:rPr>
                <w:rFonts w:hint="eastAsia" w:ascii="华文楷体" w:hAnsi="华文楷体" w:eastAsia="华文楷体" w:cs="华文楷体"/>
                <w:b w:val="0"/>
                <w:bCs/>
                <w:color w:val="000000"/>
                <w:szCs w:val="21"/>
              </w:rPr>
            </w:pPr>
          </w:p>
          <w:p>
            <w:pPr>
              <w:spacing w:line="360" w:lineRule="auto"/>
              <w:rPr>
                <w:rFonts w:hint="eastAsia" w:ascii="华文楷体" w:hAnsi="华文楷体" w:eastAsia="华文楷体" w:cs="华文楷体"/>
                <w:b w:val="0"/>
                <w:bCs/>
                <w:color w:val="000000"/>
                <w:szCs w:val="21"/>
              </w:rPr>
            </w:pPr>
          </w:p>
          <w:p>
            <w:pPr>
              <w:spacing w:line="360" w:lineRule="auto"/>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引导学生学以致用，利用已学的知识分析问题、解决问题。</w:t>
            </w:r>
          </w:p>
          <w:p>
            <w:pPr>
              <w:spacing w:line="360" w:lineRule="auto"/>
              <w:rPr>
                <w:rFonts w:hint="eastAsia" w:ascii="华文楷体" w:hAnsi="华文楷体" w:eastAsia="华文楷体" w:cs="华文楷体"/>
                <w:b w:val="0"/>
                <w:bCs/>
                <w:color w:val="000000"/>
                <w:szCs w:val="21"/>
                <w:lang w:val="en-US" w:eastAsia="zh-CN"/>
              </w:rPr>
            </w:pPr>
          </w:p>
          <w:p>
            <w:pPr>
              <w:spacing w:line="240" w:lineRule="auto"/>
              <w:rPr>
                <w:rFonts w:hint="eastAsia" w:ascii="华文楷体" w:hAnsi="华文楷体" w:eastAsia="华文楷体" w:cs="华文楷体"/>
                <w:b w:val="0"/>
                <w:bCs/>
                <w:color w:val="000000"/>
                <w:szCs w:val="21"/>
                <w:lang w:val="en-US" w:eastAsia="zh-CN"/>
              </w:rPr>
            </w:pPr>
          </w:p>
          <w:p>
            <w:pPr>
              <w:spacing w:line="240" w:lineRule="auto"/>
              <w:rPr>
                <w:rFonts w:hint="eastAsia" w:ascii="华文楷体" w:hAnsi="华文楷体" w:eastAsia="华文楷体" w:cs="华文楷体"/>
                <w:b w:val="0"/>
                <w:bCs/>
                <w:color w:val="000000"/>
                <w:szCs w:val="21"/>
                <w:lang w:val="en-US" w:eastAsia="zh-CN"/>
              </w:rPr>
            </w:pPr>
          </w:p>
          <w:p>
            <w:pPr>
              <w:spacing w:line="240" w:lineRule="auto"/>
              <w:rPr>
                <w:rFonts w:hint="eastAsia" w:ascii="华文楷体" w:hAnsi="华文楷体" w:eastAsia="华文楷体" w:cs="华文楷体"/>
                <w:b w:val="0"/>
                <w:bCs/>
                <w:color w:val="000000"/>
                <w:szCs w:val="21"/>
                <w:lang w:val="en-US" w:eastAsia="zh-CN"/>
              </w:rPr>
            </w:pPr>
          </w:p>
          <w:p>
            <w:pPr>
              <w:spacing w:line="240" w:lineRule="auto"/>
              <w:rPr>
                <w:rFonts w:hint="eastAsia" w:ascii="华文楷体" w:hAnsi="华文楷体" w:eastAsia="华文楷体" w:cs="华文楷体"/>
                <w:b w:val="0"/>
                <w:bCs/>
                <w:color w:val="000000"/>
                <w:szCs w:val="21"/>
                <w:lang w:val="en-US" w:eastAsia="zh-CN"/>
              </w:rPr>
            </w:pPr>
          </w:p>
          <w:p>
            <w:pPr>
              <w:spacing w:line="240" w:lineRule="auto"/>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使学生进一步理解“浮力产生的原因”</w:t>
            </w:r>
          </w:p>
          <w:p>
            <w:pPr>
              <w:spacing w:line="240" w:lineRule="auto"/>
              <w:rPr>
                <w:rFonts w:hint="eastAsia" w:ascii="华文楷体" w:hAnsi="华文楷体" w:eastAsia="华文楷体" w:cs="华文楷体"/>
                <w:b w:val="0"/>
                <w:bCs/>
                <w:color w:val="000000"/>
                <w:szCs w:val="21"/>
                <w:lang w:val="en-US" w:eastAsia="zh-CN"/>
              </w:rPr>
            </w:pPr>
          </w:p>
          <w:p>
            <w:pPr>
              <w:spacing w:line="240" w:lineRule="auto"/>
              <w:rPr>
                <w:rFonts w:hint="eastAsia" w:ascii="华文楷体" w:hAnsi="华文楷体" w:eastAsia="华文楷体" w:cs="华文楷体"/>
                <w:b w:val="0"/>
                <w:bCs/>
                <w:color w:val="000000"/>
                <w:szCs w:val="21"/>
                <w:lang w:val="en-US" w:eastAsia="zh-CN"/>
              </w:rPr>
            </w:pPr>
          </w:p>
          <w:p>
            <w:pPr>
              <w:spacing w:line="240" w:lineRule="auto"/>
              <w:rPr>
                <w:rFonts w:hint="eastAsia" w:ascii="华文楷体" w:hAnsi="华文楷体" w:eastAsia="华文楷体" w:cs="华文楷体"/>
                <w:b w:val="0"/>
                <w:bCs/>
                <w:color w:val="000000"/>
                <w:szCs w:val="21"/>
                <w:lang w:val="en-US" w:eastAsia="zh-CN"/>
              </w:rPr>
            </w:pPr>
          </w:p>
          <w:p>
            <w:pPr>
              <w:spacing w:line="240" w:lineRule="auto"/>
              <w:rPr>
                <w:rFonts w:hint="eastAsia" w:ascii="华文楷体" w:hAnsi="华文楷体" w:eastAsia="华文楷体" w:cs="华文楷体"/>
                <w:b w:val="0"/>
                <w:bCs/>
                <w:color w:val="000000"/>
                <w:szCs w:val="21"/>
                <w:lang w:val="en-US" w:eastAsia="zh-CN"/>
              </w:rPr>
            </w:pPr>
          </w:p>
          <w:p>
            <w:pPr>
              <w:spacing w:line="240" w:lineRule="auto"/>
              <w:ind w:firstLine="210" w:firstLineChars="100"/>
              <w:rPr>
                <w:rFonts w:hint="eastAsia" w:ascii="华文楷体" w:hAnsi="华文楷体" w:eastAsia="华文楷体" w:cs="华文楷体"/>
                <w:b w:val="0"/>
                <w:bCs/>
                <w:color w:val="000000"/>
                <w:szCs w:val="21"/>
                <w:lang w:val="en-US" w:eastAsia="zh-CN"/>
              </w:rPr>
            </w:pPr>
          </w:p>
          <w:p>
            <w:pPr>
              <w:spacing w:line="240" w:lineRule="auto"/>
              <w:ind w:firstLine="210" w:firstLineChars="100"/>
              <w:rPr>
                <w:rFonts w:hint="eastAsia" w:ascii="华文楷体" w:hAnsi="华文楷体" w:eastAsia="华文楷体" w:cs="华文楷体"/>
                <w:b w:val="0"/>
                <w:bCs/>
                <w:color w:val="000000"/>
                <w:szCs w:val="21"/>
                <w:lang w:val="en-US" w:eastAsia="zh-CN"/>
              </w:rPr>
            </w:pPr>
          </w:p>
          <w:p>
            <w:pPr>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联系实际，培养学生分析问题、解决问题的能力</w:t>
            </w:r>
          </w:p>
          <w:p>
            <w:pPr>
              <w:spacing w:line="240" w:lineRule="auto"/>
              <w:rPr>
                <w:rFonts w:hint="eastAsia" w:ascii="华文楷体" w:hAnsi="华文楷体" w:eastAsia="华文楷体" w:cs="华文楷体"/>
                <w:b w:val="0"/>
                <w:bCs/>
                <w:color w:val="000000"/>
                <w:szCs w:val="21"/>
                <w:lang w:val="en-US" w:eastAsia="zh-CN"/>
              </w:rPr>
            </w:pPr>
          </w:p>
          <w:p>
            <w:pPr>
              <w:spacing w:line="240" w:lineRule="auto"/>
              <w:rPr>
                <w:rFonts w:hint="eastAsia" w:ascii="华文楷体" w:hAnsi="华文楷体" w:eastAsia="华文楷体" w:cs="华文楷体"/>
                <w:b w:val="0"/>
                <w:bCs/>
                <w:color w:val="000000"/>
                <w:szCs w:val="21"/>
                <w:lang w:val="en-US" w:eastAsia="zh-CN"/>
              </w:rPr>
            </w:pPr>
          </w:p>
          <w:p>
            <w:pPr>
              <w:spacing w:line="240" w:lineRule="auto"/>
              <w:ind w:firstLine="420" w:firstLineChars="200"/>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通过探究性实验让学生了解到物体的浮力大小与物体浸在液体中的体积、跟液体的密度有关</w:t>
            </w:r>
          </w:p>
          <w:p>
            <w:pPr>
              <w:spacing w:line="240" w:lineRule="auto"/>
              <w:ind w:firstLine="420" w:firstLineChars="200"/>
              <w:rPr>
                <w:rFonts w:hint="eastAsia" w:ascii="华文楷体" w:hAnsi="华文楷体" w:eastAsia="华文楷体" w:cs="华文楷体"/>
                <w:b w:val="0"/>
                <w:bCs/>
                <w:color w:val="000000"/>
                <w:szCs w:val="21"/>
                <w:lang w:val="en-US" w:eastAsia="zh-CN"/>
              </w:rPr>
            </w:pPr>
          </w:p>
          <w:p>
            <w:pPr>
              <w:spacing w:line="240" w:lineRule="auto"/>
              <w:ind w:firstLine="420" w:firstLineChars="200"/>
              <w:rPr>
                <w:rFonts w:hint="eastAsia" w:ascii="华文楷体" w:hAnsi="华文楷体" w:eastAsia="华文楷体" w:cs="华文楷体"/>
                <w:b w:val="0"/>
                <w:bCs/>
                <w:color w:val="000000"/>
                <w:szCs w:val="21"/>
                <w:lang w:val="en-US" w:eastAsia="zh-CN"/>
              </w:rPr>
            </w:pPr>
          </w:p>
          <w:p>
            <w:pPr>
              <w:spacing w:line="240" w:lineRule="auto"/>
              <w:rPr>
                <w:rFonts w:hint="eastAsia" w:ascii="华文楷体" w:hAnsi="华文楷体" w:eastAsia="华文楷体" w:cs="华文楷体"/>
                <w:b w:val="0"/>
                <w:bCs/>
                <w:color w:val="000000"/>
                <w:szCs w:val="21"/>
                <w:lang w:val="en-US" w:eastAsia="zh-CN"/>
              </w:rPr>
            </w:pPr>
          </w:p>
          <w:p>
            <w:pPr>
              <w:spacing w:line="240" w:lineRule="auto"/>
              <w:rPr>
                <w:rFonts w:hint="eastAsia" w:ascii="华文楷体" w:hAnsi="华文楷体" w:eastAsia="华文楷体" w:cs="华文楷体"/>
                <w:b w:val="0"/>
                <w:bCs/>
                <w:color w:val="000000"/>
                <w:szCs w:val="21"/>
                <w:lang w:val="en-US" w:eastAsia="zh-CN"/>
              </w:rPr>
            </w:pPr>
          </w:p>
          <w:p>
            <w:pPr>
              <w:spacing w:line="240" w:lineRule="auto"/>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培养学生的总结能力及语言表达能力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9" w:hRule="atLeast"/>
        </w:trPr>
        <w:tc>
          <w:tcPr>
            <w:tcW w:w="740" w:type="dxa"/>
          </w:tcPr>
          <w:p>
            <w:pPr>
              <w:pStyle w:val="12"/>
              <w:spacing w:line="300" w:lineRule="auto"/>
              <w:ind w:firstLine="0" w:firstLineChars="0"/>
              <w:jc w:val="left"/>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课堂小结</w:t>
            </w:r>
          </w:p>
        </w:tc>
        <w:tc>
          <w:tcPr>
            <w:tcW w:w="5168" w:type="dxa"/>
          </w:tcPr>
          <w:p>
            <w:pPr>
              <w:spacing w:line="240" w:lineRule="auto"/>
              <w:ind w:firstLine="420" w:firstLineChars="200"/>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一、浮力</w:t>
            </w:r>
          </w:p>
          <w:p>
            <w:pPr>
              <w:spacing w:line="240" w:lineRule="auto"/>
              <w:ind w:firstLine="420" w:firstLineChars="200"/>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1、浮力的概念</w:t>
            </w:r>
          </w:p>
          <w:p>
            <w:pPr>
              <w:spacing w:line="240" w:lineRule="auto"/>
              <w:ind w:firstLine="420" w:firstLineChars="200"/>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2、浮力的方向：竖直向上</w:t>
            </w:r>
          </w:p>
          <w:p>
            <w:pPr>
              <w:spacing w:line="240" w:lineRule="auto"/>
              <w:ind w:firstLine="420" w:firstLineChars="200"/>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3、浮力的测量方法：F浮=G-F</w:t>
            </w:r>
          </w:p>
          <w:p>
            <w:pPr>
              <w:spacing w:line="240" w:lineRule="auto"/>
              <w:ind w:firstLine="420" w:firstLineChars="200"/>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4.浮力产生的原因：液体对物体向上和向下的压力差</w:t>
            </w:r>
          </w:p>
          <w:p>
            <w:pPr>
              <w:spacing w:line="240" w:lineRule="auto"/>
              <w:ind w:firstLine="420" w:firstLineChars="200"/>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公式：F浮= F向上- F向下</w:t>
            </w:r>
          </w:p>
          <w:p>
            <w:pPr>
              <w:spacing w:line="240" w:lineRule="auto"/>
              <w:ind w:firstLine="420" w:firstLineChars="200"/>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二、决定浮力大小的因素</w:t>
            </w:r>
          </w:p>
          <w:p>
            <w:pPr>
              <w:spacing w:line="240" w:lineRule="auto"/>
              <w:ind w:firstLine="420" w:firstLineChars="200"/>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 xml:space="preserve"> 浸入液体中的物体所受的浮力与液体的密度和物体浸入在液体中的体积有关，物体浸入在液体中的体积越大、液体的密度越大，浮力就越大。</w:t>
            </w:r>
          </w:p>
        </w:tc>
        <w:tc>
          <w:tcPr>
            <w:tcW w:w="1800" w:type="dxa"/>
          </w:tcPr>
          <w:p>
            <w:pPr>
              <w:rPr>
                <w:rFonts w:hint="eastAsia" w:ascii="华文楷体" w:hAnsi="华文楷体" w:eastAsia="华文楷体" w:cs="华文楷体"/>
                <w:b w:val="0"/>
                <w:bCs/>
                <w:color w:val="000000"/>
                <w:kern w:val="0"/>
                <w:szCs w:val="21"/>
                <w:lang w:val="en-US" w:eastAsia="zh-CN"/>
              </w:rPr>
            </w:pPr>
          </w:p>
          <w:p>
            <w:pPr>
              <w:rPr>
                <w:rFonts w:hint="eastAsia" w:ascii="华文楷体" w:hAnsi="华文楷体" w:eastAsia="华文楷体" w:cs="华文楷体"/>
                <w:b w:val="0"/>
                <w:bCs/>
                <w:color w:val="000000"/>
                <w:kern w:val="0"/>
                <w:szCs w:val="21"/>
                <w:lang w:val="en-US" w:eastAsia="zh-CN"/>
              </w:rPr>
            </w:pPr>
          </w:p>
          <w:p>
            <w:pPr>
              <w:rPr>
                <w:rFonts w:hint="eastAsia" w:ascii="华文楷体" w:hAnsi="华文楷体" w:eastAsia="华文楷体" w:cs="华文楷体"/>
                <w:b w:val="0"/>
                <w:bCs/>
                <w:color w:val="000000"/>
                <w:kern w:val="0"/>
                <w:szCs w:val="21"/>
                <w:lang w:val="en-US" w:eastAsia="zh-CN"/>
              </w:rPr>
            </w:pPr>
            <w:r>
              <w:rPr>
                <w:rFonts w:hint="eastAsia" w:ascii="华文楷体" w:hAnsi="华文楷体" w:eastAsia="华文楷体" w:cs="华文楷体"/>
                <w:b w:val="0"/>
                <w:bCs/>
                <w:color w:val="000000"/>
                <w:kern w:val="0"/>
                <w:szCs w:val="21"/>
                <w:lang w:val="en-US" w:eastAsia="zh-CN"/>
              </w:rPr>
              <w:t>师生共同总结</w:t>
            </w:r>
          </w:p>
        </w:tc>
        <w:tc>
          <w:tcPr>
            <w:tcW w:w="2130" w:type="dxa"/>
          </w:tcPr>
          <w:p>
            <w:pPr>
              <w:spacing w:line="360" w:lineRule="auto"/>
              <w:rPr>
                <w:rFonts w:hint="eastAsia" w:ascii="华文楷体" w:hAnsi="华文楷体" w:eastAsia="华文楷体" w:cs="华文楷体"/>
                <w:b w:val="0"/>
                <w:bCs/>
                <w:color w:val="000000"/>
                <w:szCs w:val="21"/>
                <w:lang w:val="en-US" w:eastAsia="zh-CN"/>
              </w:rPr>
            </w:pPr>
          </w:p>
          <w:p>
            <w:pPr>
              <w:spacing w:line="360" w:lineRule="auto"/>
              <w:rPr>
                <w:rFonts w:hint="eastAsia" w:ascii="华文楷体" w:hAnsi="华文楷体" w:eastAsia="华文楷体" w:cs="华文楷体"/>
                <w:b w:val="0"/>
                <w:bCs/>
                <w:color w:val="000000"/>
                <w:szCs w:val="21"/>
                <w:lang w:val="en-US" w:eastAsia="zh-CN"/>
              </w:rPr>
            </w:pPr>
            <w:r>
              <w:rPr>
                <w:rFonts w:hint="eastAsia" w:ascii="华文楷体" w:hAnsi="华文楷体" w:eastAsia="华文楷体" w:cs="华文楷体"/>
                <w:b w:val="0"/>
                <w:bCs/>
                <w:color w:val="000000"/>
                <w:szCs w:val="21"/>
                <w:lang w:val="en-US" w:eastAsia="zh-CN"/>
              </w:rPr>
              <w:t>深化对知识的理解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7" w:hRule="atLeast"/>
        </w:trPr>
        <w:tc>
          <w:tcPr>
            <w:tcW w:w="740" w:type="dxa"/>
          </w:tcPr>
          <w:p>
            <w:pPr>
              <w:jc w:val="both"/>
              <w:rPr>
                <w:rFonts w:hint="eastAsia" w:ascii="华文楷体" w:hAnsi="华文楷体" w:eastAsia="华文楷体" w:cs="华文楷体"/>
                <w:b w:val="0"/>
                <w:bCs/>
                <w:color w:val="000000"/>
                <w:kern w:val="2"/>
                <w:sz w:val="21"/>
                <w:szCs w:val="21"/>
                <w:lang w:val="en-US" w:eastAsia="zh-CN" w:bidi="ar-SA"/>
              </w:rPr>
            </w:pPr>
            <w:r>
              <w:rPr>
                <w:rFonts w:hint="eastAsia" w:ascii="华文楷体" w:hAnsi="华文楷体" w:eastAsia="华文楷体" w:cs="华文楷体"/>
                <w:b w:val="0"/>
                <w:bCs/>
                <w:color w:val="000000"/>
                <w:kern w:val="2"/>
                <w:sz w:val="21"/>
                <w:szCs w:val="21"/>
                <w:lang w:val="en-US" w:eastAsia="zh-CN" w:bidi="ar-SA"/>
              </w:rPr>
              <w:t>教学反思</w:t>
            </w:r>
          </w:p>
        </w:tc>
        <w:tc>
          <w:tcPr>
            <w:tcW w:w="9098" w:type="dxa"/>
            <w:gridSpan w:val="3"/>
          </w:tcPr>
          <w:p>
            <w:pPr>
              <w:widowControl/>
              <w:spacing w:line="324" w:lineRule="atLeast"/>
              <w:ind w:firstLine="420" w:firstLineChars="200"/>
              <w:rPr>
                <w:rFonts w:hint="default" w:ascii="华文楷体" w:hAnsi="华文楷体" w:eastAsia="华文楷体" w:cs="华文楷体"/>
                <w:b w:val="0"/>
                <w:bCs/>
                <w:color w:val="000000"/>
                <w:kern w:val="2"/>
                <w:sz w:val="21"/>
                <w:szCs w:val="21"/>
                <w:lang w:val="en-US" w:eastAsia="zh-CN" w:bidi="ar-SA"/>
              </w:rPr>
            </w:pPr>
            <w:r>
              <w:rPr>
                <w:rFonts w:hint="eastAsia" w:ascii="华文楷体" w:hAnsi="华文楷体" w:eastAsia="华文楷体" w:cs="华文楷体"/>
                <w:b w:val="0"/>
                <w:bCs/>
                <w:color w:val="000000"/>
                <w:kern w:val="2"/>
                <w:sz w:val="21"/>
                <w:szCs w:val="21"/>
                <w:lang w:val="en-US" w:eastAsia="zh-CN" w:bidi="ar-SA"/>
              </w:rPr>
              <w:t>整节课的设计思路是让学生从感性体验入手，进而理解抽象的科学概念，采用情景引入新课和体验活动，让学生对浮力有逐步深入的认识，并能从实验中总结得出浮力的定义，浮力产生的原因，决定浮力大小的因素。每一个概念和结论的得出都是通过实验而来。</w:t>
            </w:r>
          </w:p>
        </w:tc>
      </w:tr>
    </w:tbl>
    <w:p>
      <w:pPr>
        <w:rPr>
          <w:rFonts w:hint="eastAsia" w:ascii="宋体" w:hAnsi="宋体" w:cs="宋体"/>
          <w:szCs w:val="21"/>
        </w:rPr>
        <w:sectPr>
          <w:headerReference r:id="rId3" w:type="default"/>
          <w:footerReference r:id="rId4" w:type="default"/>
          <w:footerReference r:id="rId5" w:type="even"/>
          <w:pgSz w:w="11906" w:h="16838"/>
          <w:pgMar w:top="720" w:right="720" w:bottom="720" w:left="720" w:header="851" w:footer="992" w:gutter="0"/>
          <w:pgNumType w:start="1"/>
          <w:cols w:space="708" w:num="1"/>
          <w:titlePg/>
          <w:docGrid w:type="lines" w:linePitch="312" w:charSpace="0"/>
        </w:sectPr>
      </w:pPr>
      <w:bookmarkStart w:id="0" w:name="_GoBack"/>
      <w:bookmarkEnd w:id="0"/>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C3AEC29-0150-41CA-B4F8-D1064EA1141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CA08EB9-2313-44E5-AEC1-19A08CB6B2FD}"/>
  </w:font>
  <w:font w:name="华文楷体">
    <w:altName w:val="楷体_GB2312"/>
    <w:panose1 w:val="02010600040101010101"/>
    <w:charset w:val="86"/>
    <w:family w:val="auto"/>
    <w:pitch w:val="default"/>
    <w:sig w:usb0="00000000" w:usb1="00000000" w:usb2="00000000" w:usb3="00000000" w:csb0="0004009F" w:csb1="DFD70000"/>
    <w:embedRegular r:id="rId3" w:fontKey="{A8118612-006B-4DBC-BA67-E2A7B8220DB6}"/>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9</w:t>
    </w:r>
    <w:r>
      <w:rPr>
        <w:kern w:val="0"/>
        <w:szCs w:val="21"/>
      </w:rPr>
      <w:fldChar w:fldCharType="end"/>
    </w:r>
    <w:r>
      <w:rPr>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rPr>
        <w:rFonts w:hint="eastAsia" w:ascii="黑体" w:eastAsia="黑体"/>
        <w:sz w:val="20"/>
        <w:szCs w:val="21"/>
      </w:rPr>
    </w:pPr>
    <w:r>
      <w:rPr>
        <w:rFonts w:hint="eastAsia" w:ascii="黑体" w:eastAsia="黑体"/>
        <w:sz w:val="20"/>
        <w:szCs w:val="21"/>
      </w:rPr>
      <w:t xml:space="preserve">                                     </w:t>
    </w:r>
    <w:r>
      <w:rPr>
        <w:rFonts w:hint="eastAsia" w:ascii="黑体" w:eastAsia="黑体"/>
        <w:sz w:val="28"/>
        <w:szCs w:val="28"/>
      </w:rPr>
      <w:t xml:space="preserve">                    </w:t>
    </w:r>
    <w:r>
      <w:rPr>
        <w:rFonts w:hint="eastAsia" w:ascii="黑体" w:eastAsia="黑体"/>
        <w:sz w:val="20"/>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mirrorMargin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MzE1YzFkZTc5Y2RjODkwNzc1ZDkxMTE5OWRlMzcifQ=="/>
  </w:docVars>
  <w:rsids>
    <w:rsidRoot w:val="00172A27"/>
    <w:rsid w:val="00027025"/>
    <w:rsid w:val="00044786"/>
    <w:rsid w:val="00047E95"/>
    <w:rsid w:val="000577F4"/>
    <w:rsid w:val="00085A05"/>
    <w:rsid w:val="000865AA"/>
    <w:rsid w:val="000A1C02"/>
    <w:rsid w:val="000B13F5"/>
    <w:rsid w:val="000B36BE"/>
    <w:rsid w:val="000B6CEF"/>
    <w:rsid w:val="000C5607"/>
    <w:rsid w:val="000F3005"/>
    <w:rsid w:val="00102F92"/>
    <w:rsid w:val="001247A3"/>
    <w:rsid w:val="0012747C"/>
    <w:rsid w:val="0013207E"/>
    <w:rsid w:val="00182CEC"/>
    <w:rsid w:val="00192705"/>
    <w:rsid w:val="001B479A"/>
    <w:rsid w:val="001C091F"/>
    <w:rsid w:val="001C4C46"/>
    <w:rsid w:val="001D06F9"/>
    <w:rsid w:val="001D09FA"/>
    <w:rsid w:val="001D7501"/>
    <w:rsid w:val="001E7390"/>
    <w:rsid w:val="0020664C"/>
    <w:rsid w:val="002105C4"/>
    <w:rsid w:val="002329A5"/>
    <w:rsid w:val="00234736"/>
    <w:rsid w:val="0024386B"/>
    <w:rsid w:val="00246BEB"/>
    <w:rsid w:val="002659FC"/>
    <w:rsid w:val="002671FB"/>
    <w:rsid w:val="00275A76"/>
    <w:rsid w:val="00276751"/>
    <w:rsid w:val="00284AA7"/>
    <w:rsid w:val="00287FF0"/>
    <w:rsid w:val="00292A62"/>
    <w:rsid w:val="00294956"/>
    <w:rsid w:val="002951FD"/>
    <w:rsid w:val="002A1125"/>
    <w:rsid w:val="002A1EA3"/>
    <w:rsid w:val="002D0144"/>
    <w:rsid w:val="002D4AAA"/>
    <w:rsid w:val="002E6FE9"/>
    <w:rsid w:val="002F06F4"/>
    <w:rsid w:val="002F463D"/>
    <w:rsid w:val="002F5E33"/>
    <w:rsid w:val="00311D0C"/>
    <w:rsid w:val="00317857"/>
    <w:rsid w:val="00412284"/>
    <w:rsid w:val="004215B4"/>
    <w:rsid w:val="00424F67"/>
    <w:rsid w:val="004343B4"/>
    <w:rsid w:val="00435F19"/>
    <w:rsid w:val="00446643"/>
    <w:rsid w:val="0047258D"/>
    <w:rsid w:val="00480D3E"/>
    <w:rsid w:val="00481347"/>
    <w:rsid w:val="00485474"/>
    <w:rsid w:val="00487B4C"/>
    <w:rsid w:val="004C6C28"/>
    <w:rsid w:val="004D218D"/>
    <w:rsid w:val="004D27BB"/>
    <w:rsid w:val="00503D29"/>
    <w:rsid w:val="0051035F"/>
    <w:rsid w:val="005218AE"/>
    <w:rsid w:val="00522023"/>
    <w:rsid w:val="00537130"/>
    <w:rsid w:val="00560368"/>
    <w:rsid w:val="005A35C9"/>
    <w:rsid w:val="005A46CC"/>
    <w:rsid w:val="005A58ED"/>
    <w:rsid w:val="005C6FBF"/>
    <w:rsid w:val="005D0603"/>
    <w:rsid w:val="005D3794"/>
    <w:rsid w:val="005E4178"/>
    <w:rsid w:val="00603E18"/>
    <w:rsid w:val="00676882"/>
    <w:rsid w:val="006936AB"/>
    <w:rsid w:val="006B1B62"/>
    <w:rsid w:val="006C4C0F"/>
    <w:rsid w:val="0070415A"/>
    <w:rsid w:val="007253C1"/>
    <w:rsid w:val="00737281"/>
    <w:rsid w:val="00744FA6"/>
    <w:rsid w:val="007522EE"/>
    <w:rsid w:val="007672FE"/>
    <w:rsid w:val="00773B4B"/>
    <w:rsid w:val="007903E5"/>
    <w:rsid w:val="007B42B7"/>
    <w:rsid w:val="007E0448"/>
    <w:rsid w:val="007E655A"/>
    <w:rsid w:val="007F5751"/>
    <w:rsid w:val="00805B64"/>
    <w:rsid w:val="008136CF"/>
    <w:rsid w:val="008323F0"/>
    <w:rsid w:val="00884DC5"/>
    <w:rsid w:val="0088508A"/>
    <w:rsid w:val="008A2A84"/>
    <w:rsid w:val="008D582A"/>
    <w:rsid w:val="008D62C1"/>
    <w:rsid w:val="008F13AB"/>
    <w:rsid w:val="008F65F3"/>
    <w:rsid w:val="00900AD6"/>
    <w:rsid w:val="009033F1"/>
    <w:rsid w:val="009523CE"/>
    <w:rsid w:val="0095651F"/>
    <w:rsid w:val="0096285E"/>
    <w:rsid w:val="009707AD"/>
    <w:rsid w:val="00976A03"/>
    <w:rsid w:val="009777BE"/>
    <w:rsid w:val="00990A7C"/>
    <w:rsid w:val="009A0290"/>
    <w:rsid w:val="009B5BDD"/>
    <w:rsid w:val="009E39C1"/>
    <w:rsid w:val="00A06A97"/>
    <w:rsid w:val="00A1237D"/>
    <w:rsid w:val="00A22FB8"/>
    <w:rsid w:val="00A34627"/>
    <w:rsid w:val="00A428BE"/>
    <w:rsid w:val="00A44961"/>
    <w:rsid w:val="00A53952"/>
    <w:rsid w:val="00A5398F"/>
    <w:rsid w:val="00A831D2"/>
    <w:rsid w:val="00A8443C"/>
    <w:rsid w:val="00A9095D"/>
    <w:rsid w:val="00A979E7"/>
    <w:rsid w:val="00AB2690"/>
    <w:rsid w:val="00AB4379"/>
    <w:rsid w:val="00AC33E0"/>
    <w:rsid w:val="00AE3763"/>
    <w:rsid w:val="00AF0724"/>
    <w:rsid w:val="00AF3B4F"/>
    <w:rsid w:val="00B10828"/>
    <w:rsid w:val="00B26F0C"/>
    <w:rsid w:val="00B3566B"/>
    <w:rsid w:val="00B37550"/>
    <w:rsid w:val="00B3763C"/>
    <w:rsid w:val="00B5720D"/>
    <w:rsid w:val="00B7053B"/>
    <w:rsid w:val="00B8774A"/>
    <w:rsid w:val="00BB0377"/>
    <w:rsid w:val="00BE491A"/>
    <w:rsid w:val="00BE695C"/>
    <w:rsid w:val="00C0131B"/>
    <w:rsid w:val="00C40C95"/>
    <w:rsid w:val="00C735B0"/>
    <w:rsid w:val="00C90807"/>
    <w:rsid w:val="00C90B6F"/>
    <w:rsid w:val="00CB649A"/>
    <w:rsid w:val="00CE2002"/>
    <w:rsid w:val="00CF227F"/>
    <w:rsid w:val="00CF2B9C"/>
    <w:rsid w:val="00CF3A2D"/>
    <w:rsid w:val="00CF5C1B"/>
    <w:rsid w:val="00D13CC3"/>
    <w:rsid w:val="00D633A8"/>
    <w:rsid w:val="00D77222"/>
    <w:rsid w:val="00D82F27"/>
    <w:rsid w:val="00DA046E"/>
    <w:rsid w:val="00DA6B4D"/>
    <w:rsid w:val="00DC0422"/>
    <w:rsid w:val="00E115E2"/>
    <w:rsid w:val="00E231BF"/>
    <w:rsid w:val="00E65D27"/>
    <w:rsid w:val="00E83BCD"/>
    <w:rsid w:val="00E8504C"/>
    <w:rsid w:val="00E96692"/>
    <w:rsid w:val="00EA050D"/>
    <w:rsid w:val="00EA3F1E"/>
    <w:rsid w:val="00EA737B"/>
    <w:rsid w:val="00ED08D3"/>
    <w:rsid w:val="00ED5FF6"/>
    <w:rsid w:val="00EF1835"/>
    <w:rsid w:val="00F14087"/>
    <w:rsid w:val="00F1783D"/>
    <w:rsid w:val="00F31F57"/>
    <w:rsid w:val="00F3335A"/>
    <w:rsid w:val="00F36671"/>
    <w:rsid w:val="00F37BA8"/>
    <w:rsid w:val="00F43CAA"/>
    <w:rsid w:val="00F91268"/>
    <w:rsid w:val="00F93374"/>
    <w:rsid w:val="00FA1ACD"/>
    <w:rsid w:val="00FB0442"/>
    <w:rsid w:val="00FD00AC"/>
    <w:rsid w:val="00FF646E"/>
    <w:rsid w:val="03790BAF"/>
    <w:rsid w:val="045119DD"/>
    <w:rsid w:val="0A76549A"/>
    <w:rsid w:val="0ECE389A"/>
    <w:rsid w:val="0ED26D56"/>
    <w:rsid w:val="0EDC457F"/>
    <w:rsid w:val="10763D5E"/>
    <w:rsid w:val="11B16E2B"/>
    <w:rsid w:val="14586D1B"/>
    <w:rsid w:val="14DA31E0"/>
    <w:rsid w:val="16262B13"/>
    <w:rsid w:val="164B394A"/>
    <w:rsid w:val="1811055D"/>
    <w:rsid w:val="19897E83"/>
    <w:rsid w:val="1ADA05E7"/>
    <w:rsid w:val="1B3C1C03"/>
    <w:rsid w:val="1BFD0D1C"/>
    <w:rsid w:val="1E6161AC"/>
    <w:rsid w:val="208359AC"/>
    <w:rsid w:val="21BC6A5E"/>
    <w:rsid w:val="2207578A"/>
    <w:rsid w:val="25AF106D"/>
    <w:rsid w:val="27FA08CB"/>
    <w:rsid w:val="2A0B5E22"/>
    <w:rsid w:val="2A346A09"/>
    <w:rsid w:val="333A7F06"/>
    <w:rsid w:val="345222C6"/>
    <w:rsid w:val="34AC6B28"/>
    <w:rsid w:val="375F5B37"/>
    <w:rsid w:val="3A2429E7"/>
    <w:rsid w:val="3AA133E2"/>
    <w:rsid w:val="3E5E1696"/>
    <w:rsid w:val="3F593C0C"/>
    <w:rsid w:val="3F677CB3"/>
    <w:rsid w:val="3F787438"/>
    <w:rsid w:val="41624AA1"/>
    <w:rsid w:val="461171C1"/>
    <w:rsid w:val="46FC6042"/>
    <w:rsid w:val="4F95258E"/>
    <w:rsid w:val="5090259D"/>
    <w:rsid w:val="516A6D94"/>
    <w:rsid w:val="51E14DA1"/>
    <w:rsid w:val="52690233"/>
    <w:rsid w:val="53297F27"/>
    <w:rsid w:val="53717590"/>
    <w:rsid w:val="544803CF"/>
    <w:rsid w:val="56E75993"/>
    <w:rsid w:val="572C5516"/>
    <w:rsid w:val="5A9E415B"/>
    <w:rsid w:val="5C465CB9"/>
    <w:rsid w:val="5FC56791"/>
    <w:rsid w:val="615A1E2F"/>
    <w:rsid w:val="62F5337B"/>
    <w:rsid w:val="632379EE"/>
    <w:rsid w:val="66270337"/>
    <w:rsid w:val="694C0576"/>
    <w:rsid w:val="6ACA5783"/>
    <w:rsid w:val="6C5813B6"/>
    <w:rsid w:val="72160776"/>
    <w:rsid w:val="75894AF3"/>
    <w:rsid w:val="789E7E07"/>
    <w:rsid w:val="78D90D23"/>
    <w:rsid w:val="7BE4209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qFormat/>
    <w:uiPriority w:val="0"/>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p106"/>
    <w:basedOn w:val="9"/>
    <w:qFormat/>
    <w:uiPriority w:val="0"/>
  </w:style>
  <w:style w:type="paragraph" w:customStyle="1" w:styleId="12">
    <w:name w:val="列出段落"/>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2471</Words>
  <Characters>2537</Characters>
  <Lines>48</Lines>
  <Paragraphs>13</Paragraphs>
  <TotalTime>1</TotalTime>
  <ScaleCrop>false</ScaleCrop>
  <LinksUpToDate>false</LinksUpToDate>
  <CharactersWithSpaces>2554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2012-07-24T15:59:00Z</dcterms:created>
  <dc:creator>冰蓝心愿</dc:creator>
  <cp:lastModifiedBy>墨绿色</cp:lastModifiedBy>
  <cp:lastPrinted>2009-08-12T01:56:00Z</cp:lastPrinted>
  <dcterms:modified xsi:type="dcterms:W3CDTF">2022-06-02T11:15:13Z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2052-11.1.0.11744</vt:lpwstr>
  </property>
  <property fmtid="{D5CDD505-2E9C-101B-9397-08002B2CF9AE}" pid="7" name="ICV">
    <vt:lpwstr>C2501FF9ABCE480CAC6158DCF60EC7C3</vt:lpwstr>
  </property>
</Properties>
</file>